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92401" w14:textId="77777777" w:rsidR="002D2670" w:rsidRDefault="002D2670" w:rsidP="003D08A5">
      <w:pPr>
        <w:pStyle w:val="Textoindependiente"/>
        <w:rPr>
          <w:rFonts w:ascii="Arial" w:hAnsi="Arial" w:cs="Arial"/>
          <w:b/>
          <w:bCs/>
          <w:sz w:val="28"/>
          <w:szCs w:val="28"/>
        </w:rPr>
      </w:pPr>
      <w:bookmarkStart w:id="0" w:name="_GoBack"/>
      <w:bookmarkEnd w:id="0"/>
    </w:p>
    <w:p w14:paraId="2E3556C5" w14:textId="1CA7E81D" w:rsidR="0048257F" w:rsidRPr="00253CB0" w:rsidRDefault="00BE0BD2" w:rsidP="00BD344A">
      <w:pPr>
        <w:pStyle w:val="Textoindependiente"/>
        <w:jc w:val="center"/>
        <w:rPr>
          <w:rFonts w:ascii="Times New Roman" w:hAnsi="Times New Roman" w:cs="Times New Roman"/>
          <w:b/>
          <w:bCs/>
        </w:rPr>
      </w:pPr>
      <w:r w:rsidRPr="00253CB0">
        <w:rPr>
          <w:rFonts w:ascii="Times New Roman" w:hAnsi="Times New Roman" w:cs="Times New Roman"/>
          <w:b/>
          <w:bCs/>
        </w:rPr>
        <w:t>PROGRAMA DE</w:t>
      </w:r>
      <w:r w:rsidR="009A4C92" w:rsidRPr="00253CB0">
        <w:rPr>
          <w:rFonts w:ascii="Times New Roman" w:hAnsi="Times New Roman" w:cs="Times New Roman"/>
          <w:b/>
          <w:bCs/>
        </w:rPr>
        <w:t>:</w:t>
      </w:r>
      <w:r w:rsidR="00253CB0" w:rsidRPr="00253CB0">
        <w:rPr>
          <w:rFonts w:ascii="Times New Roman" w:hAnsi="Times New Roman" w:cs="Times New Roman"/>
          <w:b/>
          <w:bCs/>
        </w:rPr>
        <w:t xml:space="preserve"> Didáctica y Currículum</w:t>
      </w:r>
      <w:r w:rsidR="006D6D1F">
        <w:rPr>
          <w:rFonts w:ascii="Times New Roman" w:hAnsi="Times New Roman" w:cs="Times New Roman"/>
          <w:b/>
          <w:bCs/>
        </w:rPr>
        <w:t xml:space="preserve"> (2025</w:t>
      </w:r>
      <w:r w:rsidR="00253CB0">
        <w:rPr>
          <w:rFonts w:ascii="Times New Roman" w:hAnsi="Times New Roman" w:cs="Times New Roman"/>
          <w:b/>
          <w:bCs/>
        </w:rPr>
        <w:t>)</w:t>
      </w:r>
    </w:p>
    <w:p w14:paraId="4F4E898C" w14:textId="77777777" w:rsidR="0048257F" w:rsidRPr="00BE0BD2" w:rsidRDefault="0048257F" w:rsidP="00BD344A">
      <w:pPr>
        <w:pStyle w:val="Textoindependiente"/>
        <w:spacing w:before="3"/>
        <w:jc w:val="center"/>
        <w:rPr>
          <w:rFonts w:ascii="Times New Roman" w:hAnsi="Times New Roman" w:cs="Times New Roman"/>
        </w:rPr>
      </w:pPr>
    </w:p>
    <w:p w14:paraId="12FFB2BA" w14:textId="10BA04D8" w:rsidR="0048257F" w:rsidRDefault="00F55351" w:rsidP="00615AF6">
      <w:pPr>
        <w:spacing w:before="92"/>
        <w:rPr>
          <w:rFonts w:ascii="Times New Roman" w:hAnsi="Times New Roman" w:cs="Times New Roman"/>
        </w:rPr>
      </w:pPr>
      <w:r w:rsidRPr="00253CB0">
        <w:rPr>
          <w:rFonts w:ascii="Times New Roman" w:hAnsi="Times New Roman" w:cs="Times New Roman"/>
          <w:b/>
        </w:rPr>
        <w:t xml:space="preserve">CARRERA: </w:t>
      </w:r>
      <w:r w:rsidR="00253CB0">
        <w:rPr>
          <w:rFonts w:ascii="Times New Roman" w:hAnsi="Times New Roman" w:cs="Times New Roman"/>
        </w:rPr>
        <w:t>Profesorado de E</w:t>
      </w:r>
      <w:r w:rsidR="00BF0AE2">
        <w:rPr>
          <w:rFonts w:ascii="Times New Roman" w:hAnsi="Times New Roman" w:cs="Times New Roman"/>
        </w:rPr>
        <w:t>ducación Secundaria en Historia</w:t>
      </w:r>
    </w:p>
    <w:p w14:paraId="5113E15F" w14:textId="0972DC8E" w:rsidR="00596940" w:rsidRDefault="00596940" w:rsidP="00615AF6">
      <w:pPr>
        <w:spacing w:before="92"/>
        <w:rPr>
          <w:rFonts w:ascii="Times New Roman" w:hAnsi="Times New Roman" w:cs="Times New Roman"/>
          <w:b/>
        </w:rPr>
      </w:pPr>
      <w:r w:rsidRPr="00596940">
        <w:rPr>
          <w:rFonts w:ascii="Times New Roman" w:hAnsi="Times New Roman" w:cs="Times New Roman"/>
          <w:b/>
        </w:rPr>
        <w:t>CURSO Y DIVISIÓN:</w:t>
      </w:r>
      <w:r w:rsidR="00EA4230">
        <w:rPr>
          <w:rFonts w:ascii="Times New Roman" w:hAnsi="Times New Roman" w:cs="Times New Roman"/>
          <w:b/>
        </w:rPr>
        <w:t xml:space="preserve"> 2do A </w:t>
      </w:r>
    </w:p>
    <w:p w14:paraId="5CE216C7" w14:textId="5241308E" w:rsidR="00596940" w:rsidRDefault="00596940" w:rsidP="00615AF6">
      <w:pPr>
        <w:spacing w:before="92"/>
        <w:rPr>
          <w:rFonts w:ascii="Times New Roman" w:hAnsi="Times New Roman" w:cs="Times New Roman"/>
        </w:rPr>
      </w:pPr>
      <w:r>
        <w:rPr>
          <w:rFonts w:ascii="Times New Roman" w:hAnsi="Times New Roman" w:cs="Times New Roman"/>
          <w:b/>
        </w:rPr>
        <w:t xml:space="preserve">MODALIDAD DE CURSADA: </w:t>
      </w:r>
      <w:r w:rsidR="003B3682">
        <w:rPr>
          <w:rFonts w:ascii="Times New Roman" w:hAnsi="Times New Roman" w:cs="Times New Roman"/>
        </w:rPr>
        <w:t>Presencial (PP)</w:t>
      </w:r>
    </w:p>
    <w:p w14:paraId="5DDFAEB7" w14:textId="04B7DFA3" w:rsidR="00596940" w:rsidRDefault="00596940" w:rsidP="00615AF6">
      <w:pPr>
        <w:spacing w:before="92"/>
        <w:rPr>
          <w:rFonts w:ascii="Times New Roman" w:hAnsi="Times New Roman" w:cs="Times New Roman"/>
        </w:rPr>
      </w:pPr>
      <w:r w:rsidRPr="00596940">
        <w:rPr>
          <w:rFonts w:ascii="Times New Roman" w:hAnsi="Times New Roman" w:cs="Times New Roman"/>
          <w:b/>
        </w:rPr>
        <w:t>PLAN AUTORIZADO POR  RESOLUCIÓN N°:</w:t>
      </w:r>
      <w:r>
        <w:rPr>
          <w:rFonts w:ascii="Times New Roman" w:hAnsi="Times New Roman" w:cs="Times New Roman"/>
          <w:b/>
        </w:rPr>
        <w:t xml:space="preserve"> </w:t>
      </w:r>
      <w:r>
        <w:rPr>
          <w:rFonts w:ascii="Times New Roman" w:hAnsi="Times New Roman" w:cs="Times New Roman"/>
        </w:rPr>
        <w:t>3609/22</w:t>
      </w:r>
      <w:r w:rsidR="00161C28">
        <w:rPr>
          <w:rFonts w:ascii="Times New Roman" w:hAnsi="Times New Roman" w:cs="Times New Roman"/>
        </w:rPr>
        <w:t xml:space="preserve">   </w:t>
      </w:r>
      <w:r w:rsidR="00161C28" w:rsidRPr="00161C28">
        <w:rPr>
          <w:rFonts w:ascii="Times New Roman" w:hAnsi="Times New Roman" w:cs="Times New Roman"/>
          <w:b/>
        </w:rPr>
        <w:t>RAM</w:t>
      </w:r>
      <w:r w:rsidR="00161C28">
        <w:rPr>
          <w:rFonts w:ascii="Times New Roman" w:hAnsi="Times New Roman" w:cs="Times New Roman"/>
        </w:rPr>
        <w:t>: 4196/24</w:t>
      </w:r>
    </w:p>
    <w:p w14:paraId="4558B7E5" w14:textId="0A2E1DE9" w:rsidR="0048257F" w:rsidRPr="00253CB0" w:rsidRDefault="00F55351" w:rsidP="00615AF6">
      <w:pPr>
        <w:spacing w:before="142"/>
        <w:rPr>
          <w:rFonts w:ascii="Times New Roman" w:hAnsi="Times New Roman" w:cs="Times New Roman"/>
        </w:rPr>
      </w:pPr>
      <w:r w:rsidRPr="00253CB0">
        <w:rPr>
          <w:rFonts w:ascii="Times New Roman" w:hAnsi="Times New Roman" w:cs="Times New Roman"/>
          <w:b/>
        </w:rPr>
        <w:t>DOCENTE:</w:t>
      </w:r>
      <w:r w:rsidR="009616AA" w:rsidRPr="00253CB0">
        <w:rPr>
          <w:rFonts w:ascii="Times New Roman" w:hAnsi="Times New Roman" w:cs="Times New Roman"/>
          <w:b/>
        </w:rPr>
        <w:t xml:space="preserve"> </w:t>
      </w:r>
      <w:r w:rsidR="00253CB0" w:rsidRPr="00253CB0">
        <w:rPr>
          <w:rFonts w:ascii="Times New Roman" w:hAnsi="Times New Roman" w:cs="Times New Roman"/>
        </w:rPr>
        <w:t>Santander Saucedo, Margarita</w:t>
      </w:r>
      <w:r w:rsidRPr="00253CB0">
        <w:rPr>
          <w:rFonts w:ascii="Times New Roman" w:hAnsi="Times New Roman" w:cs="Times New Roman"/>
          <w:spacing w:val="-4"/>
        </w:rPr>
        <w:t xml:space="preserve"> </w:t>
      </w:r>
    </w:p>
    <w:p w14:paraId="7793ABF3" w14:textId="46F8B5AB" w:rsidR="0048257F" w:rsidRDefault="00F55351" w:rsidP="00615AF6">
      <w:pPr>
        <w:spacing w:before="136"/>
        <w:rPr>
          <w:rFonts w:ascii="Times New Roman" w:hAnsi="Times New Roman" w:cs="Times New Roman"/>
          <w:spacing w:val="-1"/>
        </w:rPr>
      </w:pPr>
      <w:r w:rsidRPr="00253CB0">
        <w:rPr>
          <w:rFonts w:ascii="Times New Roman" w:hAnsi="Times New Roman" w:cs="Times New Roman"/>
          <w:b/>
        </w:rPr>
        <w:t>HORAS</w:t>
      </w:r>
      <w:r w:rsidRPr="00253CB0">
        <w:rPr>
          <w:rFonts w:ascii="Times New Roman" w:hAnsi="Times New Roman" w:cs="Times New Roman"/>
          <w:b/>
          <w:spacing w:val="-4"/>
        </w:rPr>
        <w:t xml:space="preserve"> </w:t>
      </w:r>
      <w:r w:rsidRPr="00253CB0">
        <w:rPr>
          <w:rFonts w:ascii="Times New Roman" w:hAnsi="Times New Roman" w:cs="Times New Roman"/>
          <w:b/>
        </w:rPr>
        <w:t>DE</w:t>
      </w:r>
      <w:r w:rsidRPr="00253CB0">
        <w:rPr>
          <w:rFonts w:ascii="Times New Roman" w:hAnsi="Times New Roman" w:cs="Times New Roman"/>
          <w:b/>
          <w:spacing w:val="-4"/>
        </w:rPr>
        <w:t xml:space="preserve"> </w:t>
      </w:r>
      <w:r w:rsidRPr="00253CB0">
        <w:rPr>
          <w:rFonts w:ascii="Times New Roman" w:hAnsi="Times New Roman" w:cs="Times New Roman"/>
          <w:b/>
        </w:rPr>
        <w:t>CLASES</w:t>
      </w:r>
      <w:r w:rsidRPr="00253CB0">
        <w:rPr>
          <w:rFonts w:ascii="Times New Roman" w:hAnsi="Times New Roman" w:cs="Times New Roman"/>
          <w:b/>
          <w:spacing w:val="1"/>
        </w:rPr>
        <w:t xml:space="preserve"> </w:t>
      </w:r>
      <w:r w:rsidRPr="00253CB0">
        <w:rPr>
          <w:rFonts w:ascii="Times New Roman" w:hAnsi="Times New Roman" w:cs="Times New Roman"/>
          <w:b/>
        </w:rPr>
        <w:t>SEMANALES</w:t>
      </w:r>
      <w:r w:rsidR="00253CB0">
        <w:rPr>
          <w:rFonts w:ascii="Times New Roman" w:hAnsi="Times New Roman" w:cs="Times New Roman"/>
        </w:rPr>
        <w:t>:</w:t>
      </w:r>
      <w:r w:rsidRPr="00253CB0">
        <w:rPr>
          <w:rFonts w:ascii="Times New Roman" w:hAnsi="Times New Roman" w:cs="Times New Roman"/>
          <w:spacing w:val="-1"/>
        </w:rPr>
        <w:t xml:space="preserve"> </w:t>
      </w:r>
      <w:r w:rsidR="00253CB0" w:rsidRPr="00253CB0">
        <w:rPr>
          <w:rFonts w:ascii="Times New Roman" w:hAnsi="Times New Roman" w:cs="Times New Roman"/>
          <w:spacing w:val="-1"/>
        </w:rPr>
        <w:t>64</w:t>
      </w:r>
    </w:p>
    <w:p w14:paraId="19C311C4" w14:textId="77777777" w:rsidR="00DE1882" w:rsidRDefault="00DE1882" w:rsidP="00615AF6">
      <w:pPr>
        <w:spacing w:before="136"/>
        <w:rPr>
          <w:rFonts w:ascii="Times New Roman" w:hAnsi="Times New Roman" w:cs="Times New Roman"/>
          <w:spacing w:val="-1"/>
        </w:rPr>
      </w:pPr>
    </w:p>
    <w:p w14:paraId="7CFCDE97" w14:textId="6B8D4B11" w:rsidR="00737553" w:rsidRPr="00DE1882" w:rsidRDefault="00DE1882" w:rsidP="00DE1882">
      <w:pPr>
        <w:widowControl/>
        <w:autoSpaceDE/>
        <w:autoSpaceDN/>
        <w:spacing w:before="240" w:line="276"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1 -</w:t>
      </w:r>
      <w:r w:rsidR="00737553" w:rsidRPr="00DE1882">
        <w:rPr>
          <w:rFonts w:ascii="Times New Roman" w:eastAsia="Times New Roman" w:hAnsi="Times New Roman" w:cs="Times New Roman"/>
          <w:b/>
          <w:sz w:val="24"/>
          <w:szCs w:val="24"/>
        </w:rPr>
        <w:t>FUNDAMENTACIÓN:</w:t>
      </w:r>
    </w:p>
    <w:p w14:paraId="37706416" w14:textId="6C58DDF8" w:rsidR="00737553" w:rsidRPr="00553B72" w:rsidRDefault="00737553" w:rsidP="00737553">
      <w:pPr>
        <w:spacing w:before="240" w:line="276" w:lineRule="auto"/>
        <w:rPr>
          <w:rFonts w:asciiTheme="majorHAnsi" w:hAnsiTheme="majorHAnsi" w:cstheme="majorHAnsi"/>
          <w:sz w:val="28"/>
          <w:szCs w:val="28"/>
        </w:rPr>
      </w:pPr>
      <w:r w:rsidRPr="00553B72">
        <w:rPr>
          <w:rFonts w:asciiTheme="majorHAnsi" w:eastAsia="Times New Roman" w:hAnsiTheme="majorHAnsi" w:cstheme="majorHAnsi"/>
          <w:b/>
          <w:sz w:val="28"/>
          <w:szCs w:val="28"/>
        </w:rPr>
        <w:t xml:space="preserve"> </w:t>
      </w:r>
      <w:r w:rsidRPr="00553B72">
        <w:rPr>
          <w:rFonts w:asciiTheme="majorHAnsi" w:hAnsiTheme="majorHAnsi" w:cstheme="majorHAnsi"/>
          <w:sz w:val="28"/>
          <w:szCs w:val="28"/>
        </w:rPr>
        <w:t xml:space="preserve">Didáctica </w:t>
      </w:r>
      <w:r>
        <w:rPr>
          <w:rFonts w:asciiTheme="majorHAnsi" w:hAnsiTheme="majorHAnsi" w:cstheme="majorHAnsi"/>
          <w:sz w:val="28"/>
          <w:szCs w:val="28"/>
        </w:rPr>
        <w:t>y Currículum</w:t>
      </w:r>
      <w:r w:rsidRPr="00553B72">
        <w:rPr>
          <w:rFonts w:asciiTheme="majorHAnsi" w:hAnsiTheme="majorHAnsi" w:cstheme="majorHAnsi"/>
          <w:sz w:val="28"/>
          <w:szCs w:val="28"/>
        </w:rPr>
        <w:t xml:space="preserve"> es una </w:t>
      </w:r>
      <w:r>
        <w:rPr>
          <w:rFonts w:asciiTheme="majorHAnsi" w:hAnsiTheme="majorHAnsi" w:cstheme="majorHAnsi"/>
          <w:sz w:val="28"/>
          <w:szCs w:val="28"/>
        </w:rPr>
        <w:t>asignatura</w:t>
      </w:r>
      <w:r w:rsidRPr="00553B72">
        <w:rPr>
          <w:rFonts w:asciiTheme="majorHAnsi" w:hAnsiTheme="majorHAnsi" w:cstheme="majorHAnsi"/>
          <w:sz w:val="28"/>
          <w:szCs w:val="28"/>
        </w:rPr>
        <w:t xml:space="preserve"> de </w:t>
      </w:r>
      <w:r>
        <w:rPr>
          <w:rFonts w:asciiTheme="majorHAnsi" w:hAnsiTheme="majorHAnsi" w:cstheme="majorHAnsi"/>
          <w:sz w:val="28"/>
          <w:szCs w:val="28"/>
        </w:rPr>
        <w:t>2do</w:t>
      </w:r>
      <w:r w:rsidRPr="00553B72">
        <w:rPr>
          <w:rFonts w:asciiTheme="majorHAnsi" w:hAnsiTheme="majorHAnsi" w:cstheme="majorHAnsi"/>
          <w:sz w:val="28"/>
          <w:szCs w:val="28"/>
        </w:rPr>
        <w:t xml:space="preserve"> año de la carrera del Profesorado de Educación Secundaria en </w:t>
      </w:r>
      <w:r>
        <w:rPr>
          <w:rFonts w:asciiTheme="majorHAnsi" w:hAnsiTheme="majorHAnsi" w:cstheme="majorHAnsi"/>
          <w:sz w:val="28"/>
          <w:szCs w:val="28"/>
        </w:rPr>
        <w:t>Historia</w:t>
      </w:r>
      <w:r w:rsidRPr="00553B72">
        <w:rPr>
          <w:rFonts w:asciiTheme="majorHAnsi" w:hAnsiTheme="majorHAnsi" w:cstheme="majorHAnsi"/>
          <w:sz w:val="28"/>
          <w:szCs w:val="28"/>
        </w:rPr>
        <w:t>, forma parte del Campo de  la Formación General, y en consonancia con las demás materias busca acercar a  los</w:t>
      </w:r>
      <w:r w:rsidR="00AF6108">
        <w:rPr>
          <w:rFonts w:asciiTheme="majorHAnsi" w:hAnsiTheme="majorHAnsi" w:cstheme="majorHAnsi"/>
          <w:sz w:val="28"/>
          <w:szCs w:val="28"/>
        </w:rPr>
        <w:t>/as</w:t>
      </w:r>
      <w:r w:rsidRPr="00553B72">
        <w:rPr>
          <w:rFonts w:asciiTheme="majorHAnsi" w:hAnsiTheme="majorHAnsi" w:cstheme="majorHAnsi"/>
          <w:sz w:val="28"/>
          <w:szCs w:val="28"/>
        </w:rPr>
        <w:t xml:space="preserve"> futuros docentes a la problemática del enseñar-aprender. Comprender que los procesos de adquisición de saberes en el aula es una apropiación de contenidos curriculares, concibiendo los mismos no como productos naturales o desinteresados, sino como dispositivos históricos y sociales.</w:t>
      </w:r>
    </w:p>
    <w:p w14:paraId="6DBC83F2" w14:textId="77777777" w:rsidR="00737553" w:rsidRPr="00553B72" w:rsidRDefault="00737553" w:rsidP="00737553">
      <w:pPr>
        <w:spacing w:before="240" w:line="276" w:lineRule="auto"/>
        <w:jc w:val="both"/>
        <w:rPr>
          <w:rFonts w:asciiTheme="majorHAnsi" w:hAnsiTheme="majorHAnsi" w:cstheme="majorHAnsi"/>
          <w:sz w:val="28"/>
          <w:szCs w:val="28"/>
        </w:rPr>
      </w:pPr>
      <w:r w:rsidRPr="00553B72">
        <w:rPr>
          <w:rFonts w:asciiTheme="majorHAnsi" w:hAnsiTheme="majorHAnsi" w:cstheme="majorHAnsi"/>
          <w:sz w:val="28"/>
          <w:szCs w:val="28"/>
        </w:rPr>
        <w:t xml:space="preserve"> Atendiendo el  Diseño Curricular, se considerarán las tres líneas de formación propuesta, poniendo el acento especialmente en la centralidad de la enseñanza. Concebida la misma como una acción comprometida con las finalidades educativas contemporáneas, poniendo la mirada en la preocupación por la igualdad, favoreciendo que los estudiantes se apropien del saber didáctico para intervenir adecuadamente en diferentes situaciones educativas.</w:t>
      </w:r>
    </w:p>
    <w:p w14:paraId="741EC097" w14:textId="77777777" w:rsidR="00737553" w:rsidRPr="00553B72" w:rsidRDefault="00737553" w:rsidP="00737553">
      <w:pPr>
        <w:spacing w:before="240" w:line="276" w:lineRule="auto"/>
        <w:jc w:val="both"/>
        <w:rPr>
          <w:rFonts w:asciiTheme="majorHAnsi" w:hAnsiTheme="majorHAnsi" w:cstheme="majorHAnsi"/>
          <w:sz w:val="28"/>
          <w:szCs w:val="28"/>
        </w:rPr>
      </w:pPr>
      <w:r w:rsidRPr="00553B72">
        <w:rPr>
          <w:rFonts w:asciiTheme="majorHAnsi" w:hAnsiTheme="majorHAnsi" w:cstheme="majorHAnsi"/>
          <w:sz w:val="28"/>
          <w:szCs w:val="28"/>
        </w:rPr>
        <w:t xml:space="preserve"> Se propiciará la toma de conciencia de la acción de enseñar como trabajo intelectual y política que tiene la responsabilidad pedagógica de transmitir las culturas, construyendo miradas que permitan repensar la enseñanza en el marco contemporáneo, en un contexto nacional, provincial y local, propiciando espacios para la reflexión y el análisis de los procesos de enseñanza y aprendizaje.</w:t>
      </w:r>
    </w:p>
    <w:p w14:paraId="5ACF4D6D" w14:textId="2D84EDF5" w:rsidR="00737553" w:rsidRPr="00553B72" w:rsidRDefault="00737553" w:rsidP="00737553">
      <w:pPr>
        <w:spacing w:before="240" w:line="276" w:lineRule="auto"/>
        <w:jc w:val="both"/>
        <w:rPr>
          <w:rFonts w:asciiTheme="majorHAnsi" w:hAnsiTheme="majorHAnsi" w:cstheme="majorHAnsi"/>
          <w:sz w:val="28"/>
          <w:szCs w:val="28"/>
        </w:rPr>
      </w:pPr>
      <w:r w:rsidRPr="00553B72">
        <w:rPr>
          <w:rFonts w:asciiTheme="majorHAnsi" w:hAnsiTheme="majorHAnsi" w:cstheme="majorHAnsi"/>
          <w:sz w:val="28"/>
          <w:szCs w:val="28"/>
        </w:rPr>
        <w:t xml:space="preserve"> Se analizarán los aportes de las investigaciones educativas, para construir conocimientos referidos a las condiciones didácticas nec</w:t>
      </w:r>
      <w:r>
        <w:rPr>
          <w:rFonts w:asciiTheme="majorHAnsi" w:hAnsiTheme="majorHAnsi" w:cstheme="majorHAnsi"/>
          <w:sz w:val="28"/>
          <w:szCs w:val="28"/>
        </w:rPr>
        <w:t xml:space="preserve">esarias, para la </w:t>
      </w:r>
      <w:r>
        <w:rPr>
          <w:rFonts w:asciiTheme="majorHAnsi" w:hAnsiTheme="majorHAnsi" w:cstheme="majorHAnsi"/>
          <w:sz w:val="28"/>
          <w:szCs w:val="28"/>
        </w:rPr>
        <w:lastRenderedPageBreak/>
        <w:t>apropiación de los</w:t>
      </w:r>
      <w:r w:rsidRPr="00553B72">
        <w:rPr>
          <w:rFonts w:asciiTheme="majorHAnsi" w:hAnsiTheme="majorHAnsi" w:cstheme="majorHAnsi"/>
          <w:sz w:val="28"/>
          <w:szCs w:val="28"/>
        </w:rPr>
        <w:t xml:space="preserve"> conocimiento</w:t>
      </w:r>
      <w:r>
        <w:rPr>
          <w:rFonts w:asciiTheme="majorHAnsi" w:hAnsiTheme="majorHAnsi" w:cstheme="majorHAnsi"/>
          <w:sz w:val="28"/>
          <w:szCs w:val="28"/>
        </w:rPr>
        <w:t>s</w:t>
      </w:r>
      <w:r w:rsidRPr="00553B72">
        <w:rPr>
          <w:rFonts w:asciiTheme="majorHAnsi" w:hAnsiTheme="majorHAnsi" w:cstheme="majorHAnsi"/>
          <w:sz w:val="28"/>
          <w:szCs w:val="28"/>
        </w:rPr>
        <w:t xml:space="preserve"> </w:t>
      </w:r>
      <w:r>
        <w:rPr>
          <w:rFonts w:asciiTheme="majorHAnsi" w:hAnsiTheme="majorHAnsi" w:cstheme="majorHAnsi"/>
          <w:sz w:val="28"/>
          <w:szCs w:val="28"/>
        </w:rPr>
        <w:t>históricos</w:t>
      </w:r>
      <w:r w:rsidRPr="00553B72">
        <w:rPr>
          <w:rFonts w:asciiTheme="majorHAnsi" w:hAnsiTheme="majorHAnsi" w:cstheme="majorHAnsi"/>
          <w:sz w:val="28"/>
          <w:szCs w:val="28"/>
        </w:rPr>
        <w:t xml:space="preserve"> que faciliten construir la relación entre saberes disciplinares y las buenas prácticas de enseñar.</w:t>
      </w:r>
    </w:p>
    <w:p w14:paraId="5DDA3014" w14:textId="77777777" w:rsidR="00737553" w:rsidRPr="00553B72" w:rsidRDefault="00737553" w:rsidP="00737553">
      <w:pPr>
        <w:spacing w:before="240" w:after="240"/>
        <w:jc w:val="both"/>
        <w:rPr>
          <w:rFonts w:asciiTheme="majorHAnsi" w:hAnsiTheme="majorHAnsi" w:cstheme="majorHAnsi"/>
          <w:sz w:val="28"/>
          <w:szCs w:val="28"/>
        </w:rPr>
      </w:pPr>
      <w:r w:rsidRPr="00553B72">
        <w:rPr>
          <w:rFonts w:asciiTheme="majorHAnsi" w:hAnsiTheme="majorHAnsi" w:cstheme="majorHAnsi"/>
          <w:sz w:val="28"/>
          <w:szCs w:val="28"/>
        </w:rPr>
        <w:t>Se favorecerá el pensamiento de una Pedagogía con Perspectiva de Género para orientar el conjunto de decisiones curriculares futuras, que incidirá en una educación más justa, igualitaria y democrática de los estudiantes del nivel secundario.</w:t>
      </w:r>
    </w:p>
    <w:p w14:paraId="1673552C" w14:textId="77777777" w:rsidR="00737553" w:rsidRPr="00553B72" w:rsidRDefault="00737553" w:rsidP="00737553">
      <w:pPr>
        <w:spacing w:before="240" w:after="240"/>
        <w:jc w:val="both"/>
        <w:rPr>
          <w:rFonts w:asciiTheme="majorHAnsi" w:hAnsiTheme="majorHAnsi" w:cstheme="majorHAnsi"/>
          <w:sz w:val="28"/>
          <w:szCs w:val="28"/>
        </w:rPr>
      </w:pPr>
      <w:r w:rsidRPr="00553B72">
        <w:rPr>
          <w:rFonts w:asciiTheme="majorHAnsi" w:hAnsiTheme="majorHAnsi" w:cstheme="majorHAnsi"/>
          <w:sz w:val="28"/>
          <w:szCs w:val="28"/>
        </w:rPr>
        <w:t>Se propiciará la reflexión sobre la cultura digital considerando su incidencia en la producción de subjetividades, la configuración de la enseñanza y el lugar de la escuela pública en un contexto atravesado por los medios digitales.</w:t>
      </w:r>
    </w:p>
    <w:p w14:paraId="61972DA8" w14:textId="77777777" w:rsidR="00737553" w:rsidRPr="00553B72" w:rsidRDefault="00737553" w:rsidP="00737553">
      <w:pPr>
        <w:spacing w:before="240" w:after="240"/>
        <w:jc w:val="both"/>
        <w:rPr>
          <w:rFonts w:asciiTheme="majorHAnsi" w:hAnsiTheme="majorHAnsi" w:cstheme="majorHAnsi"/>
          <w:sz w:val="28"/>
          <w:szCs w:val="28"/>
        </w:rPr>
      </w:pPr>
      <w:r w:rsidRPr="00553B72">
        <w:rPr>
          <w:rFonts w:asciiTheme="majorHAnsi" w:hAnsiTheme="majorHAnsi" w:cstheme="majorHAnsi"/>
          <w:sz w:val="28"/>
          <w:szCs w:val="28"/>
        </w:rPr>
        <w:t>Se atenderá la lectura y la escritura como objeto de enseñanza, planteado en el Diseño Curricular, que serán parte del trabajo a desarrollar con los abordajes de los contenidos de la materia para compartir, debatir y comunicar conceptualizaciones que se irán construyendo para formar docentes capaces de enseñar a los futuros estudiantes del nivel secundario a interpretar los textos y producirlos.</w:t>
      </w:r>
    </w:p>
    <w:p w14:paraId="7FBF7A77" w14:textId="0D71EE2E" w:rsidR="00737553" w:rsidRPr="00553B72" w:rsidRDefault="00737553" w:rsidP="00737553">
      <w:pPr>
        <w:spacing w:before="240" w:after="240"/>
        <w:jc w:val="both"/>
        <w:rPr>
          <w:rFonts w:asciiTheme="majorHAnsi" w:hAnsiTheme="majorHAnsi" w:cstheme="majorHAnsi"/>
          <w:sz w:val="28"/>
          <w:szCs w:val="28"/>
        </w:rPr>
      </w:pPr>
      <w:r w:rsidRPr="00553B72">
        <w:rPr>
          <w:rFonts w:asciiTheme="majorHAnsi" w:hAnsiTheme="majorHAnsi" w:cstheme="majorHAnsi"/>
          <w:sz w:val="28"/>
          <w:szCs w:val="28"/>
        </w:rPr>
        <w:t>Se desarrollarán procesos meta-cognitivos para contribuir en el desarrollo de nuevos conocimientos y la construcción de</w:t>
      </w:r>
      <w:r w:rsidR="003D08A5">
        <w:rPr>
          <w:rFonts w:asciiTheme="majorHAnsi" w:hAnsiTheme="majorHAnsi" w:cstheme="majorHAnsi"/>
          <w:sz w:val="28"/>
          <w:szCs w:val="28"/>
        </w:rPr>
        <w:t xml:space="preserve"> nuevas propuestas de enseñanza, posibilitando que las actividades meta cognitivas sean parte de la cultura de la clase.</w:t>
      </w:r>
    </w:p>
    <w:p w14:paraId="6FCA31C5" w14:textId="77777777" w:rsidR="00737553" w:rsidRPr="00553B72" w:rsidRDefault="00737553" w:rsidP="00737553">
      <w:pPr>
        <w:rPr>
          <w:rFonts w:asciiTheme="majorHAnsi" w:hAnsiTheme="majorHAnsi" w:cstheme="majorHAnsi"/>
          <w:sz w:val="28"/>
          <w:szCs w:val="28"/>
        </w:rPr>
      </w:pPr>
      <w:r w:rsidRPr="00553B72">
        <w:rPr>
          <w:rFonts w:asciiTheme="majorHAnsi" w:hAnsiTheme="majorHAnsi" w:cstheme="majorHAnsi"/>
          <w:sz w:val="28"/>
          <w:szCs w:val="28"/>
        </w:rPr>
        <w:t>Para tales fines, los contenidos se desarrollarán de modo integrado, propiciando el pensamiento crítico, características  imprescindibles en toda práctica que pretende concebir al aprendizaje como reconstrucción del conocimiento</w:t>
      </w:r>
    </w:p>
    <w:p w14:paraId="3AE44D3A" w14:textId="77777777" w:rsidR="00737553" w:rsidRPr="00553B72" w:rsidRDefault="00737553" w:rsidP="00737553">
      <w:pPr>
        <w:ind w:left="720"/>
        <w:rPr>
          <w:rFonts w:asciiTheme="majorHAnsi" w:hAnsiTheme="majorHAnsi" w:cstheme="majorHAnsi"/>
          <w:sz w:val="28"/>
          <w:szCs w:val="28"/>
        </w:rPr>
      </w:pPr>
    </w:p>
    <w:p w14:paraId="63736AE2" w14:textId="77777777" w:rsidR="00737553" w:rsidRPr="00553B72" w:rsidRDefault="00737553" w:rsidP="00737553">
      <w:pPr>
        <w:rPr>
          <w:rFonts w:asciiTheme="majorHAnsi" w:hAnsiTheme="majorHAnsi" w:cstheme="majorHAnsi"/>
          <w:b/>
          <w:sz w:val="28"/>
          <w:szCs w:val="28"/>
        </w:rPr>
      </w:pPr>
      <w:r w:rsidRPr="00553B72">
        <w:rPr>
          <w:rFonts w:asciiTheme="majorHAnsi" w:hAnsiTheme="majorHAnsi" w:cstheme="majorHAnsi"/>
          <w:b/>
          <w:sz w:val="28"/>
          <w:szCs w:val="28"/>
        </w:rPr>
        <w:t>2 -PROPÓSITOS DE LA UNIDAD CURRICULAR:</w:t>
      </w:r>
    </w:p>
    <w:p w14:paraId="5DD83E82" w14:textId="77777777" w:rsidR="00737553" w:rsidRPr="00553B72" w:rsidRDefault="00737553" w:rsidP="00737553">
      <w:pPr>
        <w:rPr>
          <w:rFonts w:asciiTheme="majorHAnsi" w:hAnsiTheme="majorHAnsi" w:cstheme="majorHAnsi"/>
          <w:sz w:val="28"/>
          <w:szCs w:val="28"/>
        </w:rPr>
      </w:pPr>
    </w:p>
    <w:p w14:paraId="11928F53" w14:textId="77777777" w:rsidR="00DD6120" w:rsidRDefault="00DD6120" w:rsidP="00615AF6">
      <w:pPr>
        <w:pStyle w:val="Ttulo1"/>
        <w:ind w:left="0"/>
        <w:rPr>
          <w:rFonts w:ascii="Times New Roman" w:hAnsi="Times New Roman" w:cs="Times New Roman"/>
        </w:rPr>
      </w:pPr>
    </w:p>
    <w:p w14:paraId="02138761" w14:textId="77777777" w:rsidR="00DD6120" w:rsidRPr="00612776" w:rsidRDefault="00DD6120" w:rsidP="00890848">
      <w:pPr>
        <w:pStyle w:val="Ttulo1"/>
        <w:numPr>
          <w:ilvl w:val="0"/>
          <w:numId w:val="8"/>
        </w:numPr>
        <w:jc w:val="both"/>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Recuperar los saberes previos para enriquecerlo y re-significarlo  con los aportes del conocimiento didáctico.</w:t>
      </w:r>
    </w:p>
    <w:p w14:paraId="3003E6B6" w14:textId="77777777" w:rsidR="00DD6120" w:rsidRPr="00612776" w:rsidRDefault="00DD6120" w:rsidP="00890848">
      <w:pPr>
        <w:pStyle w:val="Ttulo1"/>
        <w:ind w:left="1080"/>
        <w:jc w:val="both"/>
        <w:rPr>
          <w:rFonts w:ascii="Times New Roman" w:hAnsi="Times New Roman" w:cs="Times New Roman"/>
          <w:b w:val="0"/>
          <w:sz w:val="28"/>
          <w:szCs w:val="28"/>
          <w:lang w:val="es-AR"/>
        </w:rPr>
      </w:pPr>
    </w:p>
    <w:p w14:paraId="423D4CE2" w14:textId="77777777" w:rsidR="00DD6120" w:rsidRPr="00612776" w:rsidRDefault="00DD6120" w:rsidP="00890848">
      <w:pPr>
        <w:pStyle w:val="Ttulo1"/>
        <w:numPr>
          <w:ilvl w:val="0"/>
          <w:numId w:val="8"/>
        </w:numPr>
        <w:jc w:val="both"/>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Acercar a los estudiantes al campo del saber Didáctico, como una disciplina que provee de conocimientos que permiten formular criterios de enseñanza.</w:t>
      </w:r>
    </w:p>
    <w:p w14:paraId="1A8FE970" w14:textId="77777777" w:rsidR="00DD6120" w:rsidRPr="00612776" w:rsidRDefault="00DD6120" w:rsidP="00890848">
      <w:pPr>
        <w:pStyle w:val="Prrafodelista"/>
        <w:jc w:val="both"/>
        <w:rPr>
          <w:rFonts w:ascii="Times New Roman" w:hAnsi="Times New Roman" w:cs="Times New Roman"/>
          <w:sz w:val="28"/>
          <w:szCs w:val="28"/>
          <w:lang w:val="es-AR"/>
        </w:rPr>
      </w:pPr>
    </w:p>
    <w:p w14:paraId="44BB603B" w14:textId="77777777" w:rsidR="00DD6120" w:rsidRPr="00612776" w:rsidRDefault="00DD6120" w:rsidP="00890848">
      <w:pPr>
        <w:pStyle w:val="Ttulo1"/>
        <w:numPr>
          <w:ilvl w:val="0"/>
          <w:numId w:val="8"/>
        </w:numPr>
        <w:jc w:val="both"/>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Apreciar la enseñanza como práctica social y política, comprometida con los </w:t>
      </w:r>
      <w:r w:rsidRPr="00612776">
        <w:rPr>
          <w:rFonts w:ascii="Times New Roman" w:hAnsi="Times New Roman" w:cs="Times New Roman"/>
          <w:b w:val="0"/>
          <w:sz w:val="28"/>
          <w:szCs w:val="28"/>
          <w:lang w:val="es-AR"/>
        </w:rPr>
        <w:lastRenderedPageBreak/>
        <w:t>proyectos educativos de las sociedades en diferentes épocas.</w:t>
      </w:r>
    </w:p>
    <w:p w14:paraId="48B23D38" w14:textId="77777777" w:rsidR="00DD6120" w:rsidRPr="00612776" w:rsidRDefault="00DD6120" w:rsidP="00890848">
      <w:pPr>
        <w:pStyle w:val="Prrafodelista"/>
        <w:jc w:val="both"/>
        <w:rPr>
          <w:rFonts w:ascii="Times New Roman" w:hAnsi="Times New Roman" w:cs="Times New Roman"/>
          <w:sz w:val="28"/>
          <w:szCs w:val="28"/>
          <w:lang w:val="es-AR"/>
        </w:rPr>
      </w:pPr>
    </w:p>
    <w:p w14:paraId="63679804" w14:textId="77777777" w:rsidR="00DD6120" w:rsidRPr="00612776" w:rsidRDefault="00DD6120" w:rsidP="00890848">
      <w:pPr>
        <w:pStyle w:val="Ttulo1"/>
        <w:numPr>
          <w:ilvl w:val="0"/>
          <w:numId w:val="8"/>
        </w:numPr>
        <w:jc w:val="both"/>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Favorecer el análisis de los diseños curriculares jurisdiccionales, como dispositivos de regulación de las prácticas pedagógicas.</w:t>
      </w:r>
    </w:p>
    <w:p w14:paraId="47C93E6F" w14:textId="77777777" w:rsidR="00DD6120" w:rsidRPr="00DD6120" w:rsidRDefault="00DD6120" w:rsidP="00890848">
      <w:pPr>
        <w:pStyle w:val="Prrafodelista"/>
        <w:jc w:val="both"/>
        <w:rPr>
          <w:rFonts w:ascii="Times New Roman" w:hAnsi="Times New Roman" w:cs="Times New Roman"/>
          <w:lang w:val="es-AR"/>
        </w:rPr>
      </w:pPr>
    </w:p>
    <w:p w14:paraId="183FB077" w14:textId="77777777" w:rsidR="00DD6120" w:rsidRPr="00612776" w:rsidRDefault="00DD6120" w:rsidP="00890848">
      <w:pPr>
        <w:pStyle w:val="Ttulo1"/>
        <w:numPr>
          <w:ilvl w:val="0"/>
          <w:numId w:val="8"/>
        </w:numPr>
        <w:jc w:val="both"/>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Contribuir en la construcción activa de conocimientos, posibilitando comprensiones, relaciones, justificaciones e inferencias, que posibilitarán el desarrollo de actividades pedagógicas futuras.</w:t>
      </w:r>
    </w:p>
    <w:p w14:paraId="087445DD" w14:textId="77777777" w:rsidR="00DD6120" w:rsidRPr="00612776" w:rsidRDefault="00DD6120" w:rsidP="00890848">
      <w:pPr>
        <w:pStyle w:val="Prrafodelista"/>
        <w:jc w:val="both"/>
        <w:rPr>
          <w:rFonts w:ascii="Times New Roman" w:hAnsi="Times New Roman" w:cs="Times New Roman"/>
          <w:sz w:val="28"/>
          <w:szCs w:val="28"/>
          <w:lang w:val="es-AR"/>
        </w:rPr>
      </w:pPr>
    </w:p>
    <w:p w14:paraId="5E6184FE" w14:textId="77777777" w:rsidR="00DD6120" w:rsidRPr="00612776" w:rsidRDefault="00DD6120" w:rsidP="00890848">
      <w:pPr>
        <w:pStyle w:val="Ttulo1"/>
        <w:numPr>
          <w:ilvl w:val="0"/>
          <w:numId w:val="8"/>
        </w:numPr>
        <w:jc w:val="both"/>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Ejercitar en práctica de lectura y escritura que posibilitan conocer, relacionar, discutir y asumir posiciones en torno a diversas temáticas que se abordan.</w:t>
      </w:r>
    </w:p>
    <w:p w14:paraId="3E91210B" w14:textId="77777777" w:rsidR="00DD6120" w:rsidRPr="00612776" w:rsidRDefault="00DD6120" w:rsidP="00890848">
      <w:pPr>
        <w:pStyle w:val="Ttulo1"/>
        <w:ind w:left="0"/>
        <w:jc w:val="both"/>
        <w:rPr>
          <w:rFonts w:ascii="Times New Roman" w:hAnsi="Times New Roman" w:cs="Times New Roman"/>
          <w:b w:val="0"/>
          <w:sz w:val="28"/>
          <w:szCs w:val="28"/>
        </w:rPr>
      </w:pPr>
    </w:p>
    <w:p w14:paraId="3AF931B1" w14:textId="2E91F229" w:rsidR="00DD6120" w:rsidRPr="00612776" w:rsidRDefault="00DD6120" w:rsidP="00890848">
      <w:pPr>
        <w:pStyle w:val="Ttulo1"/>
        <w:numPr>
          <w:ilvl w:val="0"/>
          <w:numId w:val="8"/>
        </w:numPr>
        <w:jc w:val="both"/>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Problematizar las distintas concepciones de enseñanza, las características, perspectivas teóricas y prácticas a ellas asociadas.</w:t>
      </w:r>
    </w:p>
    <w:p w14:paraId="3BF67130" w14:textId="77777777" w:rsidR="00DD6120" w:rsidRPr="00612776" w:rsidRDefault="00DD6120" w:rsidP="00890848">
      <w:pPr>
        <w:pStyle w:val="Prrafodelista"/>
        <w:jc w:val="both"/>
        <w:rPr>
          <w:rFonts w:ascii="Times New Roman" w:hAnsi="Times New Roman" w:cs="Times New Roman"/>
          <w:sz w:val="28"/>
          <w:szCs w:val="28"/>
          <w:lang w:val="es-AR"/>
        </w:rPr>
      </w:pPr>
    </w:p>
    <w:p w14:paraId="786105B1" w14:textId="77777777" w:rsidR="00DD6120" w:rsidRDefault="00DD6120" w:rsidP="00890848">
      <w:pPr>
        <w:pStyle w:val="Ttulo1"/>
        <w:numPr>
          <w:ilvl w:val="0"/>
          <w:numId w:val="8"/>
        </w:numPr>
        <w:jc w:val="both"/>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Favorecer espacios de análisis y reflexión en torno a la complejidad de los procesos de enseñanza en articulación con los aportes de las didácticas específicas.</w:t>
      </w:r>
    </w:p>
    <w:p w14:paraId="38D8A9AA" w14:textId="77777777" w:rsidR="003B3682" w:rsidRDefault="003B3682" w:rsidP="003B3682">
      <w:pPr>
        <w:pStyle w:val="Prrafodelista"/>
        <w:rPr>
          <w:rFonts w:ascii="Times New Roman" w:hAnsi="Times New Roman" w:cs="Times New Roman"/>
          <w:b/>
          <w:sz w:val="28"/>
          <w:szCs w:val="28"/>
          <w:lang w:val="es-AR"/>
        </w:rPr>
      </w:pPr>
    </w:p>
    <w:p w14:paraId="72F19471" w14:textId="3E707E57" w:rsidR="003B3682" w:rsidRPr="00612776" w:rsidRDefault="003B3682" w:rsidP="00890848">
      <w:pPr>
        <w:pStyle w:val="Ttulo1"/>
        <w:numPr>
          <w:ilvl w:val="0"/>
          <w:numId w:val="8"/>
        </w:numPr>
        <w:jc w:val="both"/>
        <w:rPr>
          <w:rFonts w:ascii="Times New Roman" w:hAnsi="Times New Roman" w:cs="Times New Roman"/>
          <w:b w:val="0"/>
          <w:sz w:val="28"/>
          <w:szCs w:val="28"/>
          <w:lang w:val="es-AR"/>
        </w:rPr>
      </w:pPr>
      <w:r>
        <w:rPr>
          <w:rFonts w:ascii="Times New Roman" w:hAnsi="Times New Roman" w:cs="Times New Roman"/>
          <w:b w:val="0"/>
          <w:sz w:val="28"/>
          <w:szCs w:val="28"/>
          <w:lang w:val="es-AR"/>
        </w:rPr>
        <w:t>Hacer tomar conciencia sobre la necesidad de</w:t>
      </w:r>
      <w:r w:rsidR="00A76E76">
        <w:rPr>
          <w:rFonts w:ascii="Times New Roman" w:hAnsi="Times New Roman" w:cs="Times New Roman"/>
          <w:b w:val="0"/>
          <w:sz w:val="28"/>
          <w:szCs w:val="28"/>
          <w:lang w:val="es-AR"/>
        </w:rPr>
        <w:t>l desarrollo</w:t>
      </w:r>
      <w:r>
        <w:rPr>
          <w:rFonts w:ascii="Times New Roman" w:hAnsi="Times New Roman" w:cs="Times New Roman"/>
          <w:b w:val="0"/>
          <w:sz w:val="28"/>
          <w:szCs w:val="28"/>
          <w:lang w:val="es-AR"/>
        </w:rPr>
        <w:t xml:space="preserve"> </w:t>
      </w:r>
      <w:r w:rsidR="00A76E76">
        <w:rPr>
          <w:rFonts w:ascii="Times New Roman" w:hAnsi="Times New Roman" w:cs="Times New Roman"/>
          <w:b w:val="0"/>
          <w:sz w:val="28"/>
          <w:szCs w:val="28"/>
          <w:lang w:val="es-AR"/>
        </w:rPr>
        <w:t xml:space="preserve">de </w:t>
      </w:r>
      <w:r>
        <w:rPr>
          <w:rFonts w:ascii="Times New Roman" w:hAnsi="Times New Roman" w:cs="Times New Roman"/>
          <w:b w:val="0"/>
          <w:sz w:val="28"/>
          <w:szCs w:val="28"/>
          <w:lang w:val="es-AR"/>
        </w:rPr>
        <w:t>una Pedagogía con Perspectiva de G</w:t>
      </w:r>
      <w:r w:rsidR="00A76E76">
        <w:rPr>
          <w:rFonts w:ascii="Times New Roman" w:hAnsi="Times New Roman" w:cs="Times New Roman"/>
          <w:b w:val="0"/>
          <w:sz w:val="28"/>
          <w:szCs w:val="28"/>
          <w:lang w:val="es-AR"/>
        </w:rPr>
        <w:t>énero en la enseñanza de la Historia.</w:t>
      </w:r>
    </w:p>
    <w:p w14:paraId="34BF72E3" w14:textId="77777777" w:rsidR="00DD6120" w:rsidRPr="00612776" w:rsidRDefault="00DD6120" w:rsidP="00890848">
      <w:pPr>
        <w:pStyle w:val="Prrafodelista"/>
        <w:jc w:val="both"/>
        <w:rPr>
          <w:rFonts w:ascii="Times New Roman" w:hAnsi="Times New Roman" w:cs="Times New Roman"/>
          <w:sz w:val="28"/>
          <w:szCs w:val="28"/>
          <w:lang w:val="es-AR"/>
        </w:rPr>
      </w:pPr>
    </w:p>
    <w:p w14:paraId="25A59910" w14:textId="77777777" w:rsidR="00DD6120" w:rsidRDefault="00DD6120" w:rsidP="00890848">
      <w:pPr>
        <w:pStyle w:val="Ttulo1"/>
        <w:numPr>
          <w:ilvl w:val="0"/>
          <w:numId w:val="8"/>
        </w:numPr>
        <w:jc w:val="both"/>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Desarrollar procesos meta-cognitivos para contribuir en el mejoramiento de las prácticas como en el aprendizaje de los estudiantes.</w:t>
      </w:r>
    </w:p>
    <w:p w14:paraId="51E5F097" w14:textId="77777777" w:rsidR="00812AE2" w:rsidRDefault="00812AE2" w:rsidP="00890848">
      <w:pPr>
        <w:pStyle w:val="Prrafodelista"/>
        <w:jc w:val="both"/>
        <w:rPr>
          <w:rFonts w:ascii="Times New Roman" w:hAnsi="Times New Roman" w:cs="Times New Roman"/>
          <w:b/>
          <w:sz w:val="28"/>
          <w:szCs w:val="28"/>
          <w:lang w:val="es-AR"/>
        </w:rPr>
      </w:pPr>
    </w:p>
    <w:p w14:paraId="748D5407" w14:textId="0C58FC34" w:rsidR="00812AE2" w:rsidRPr="00812AE2" w:rsidRDefault="00812AE2" w:rsidP="00EE0A0D">
      <w:pPr>
        <w:pStyle w:val="Ttulo1"/>
        <w:numPr>
          <w:ilvl w:val="0"/>
          <w:numId w:val="8"/>
        </w:numPr>
        <w:rPr>
          <w:rFonts w:ascii="Times New Roman" w:hAnsi="Times New Roman" w:cs="Times New Roman"/>
          <w:b w:val="0"/>
          <w:sz w:val="28"/>
          <w:szCs w:val="28"/>
          <w:lang w:val="es-AR"/>
        </w:rPr>
      </w:pPr>
      <w:r w:rsidRPr="00812AE2">
        <w:rPr>
          <w:rFonts w:ascii="Times New Roman" w:hAnsi="Times New Roman" w:cs="Times New Roman"/>
          <w:b w:val="0"/>
          <w:sz w:val="28"/>
          <w:szCs w:val="28"/>
          <w:lang w:val="es-AR"/>
        </w:rPr>
        <w:t>Prom</w:t>
      </w:r>
      <w:r>
        <w:rPr>
          <w:rFonts w:ascii="Times New Roman" w:hAnsi="Times New Roman" w:cs="Times New Roman"/>
          <w:b w:val="0"/>
          <w:sz w:val="28"/>
          <w:szCs w:val="28"/>
          <w:lang w:val="es-AR"/>
        </w:rPr>
        <w:t>over</w:t>
      </w:r>
      <w:r w:rsidRPr="00812AE2">
        <w:rPr>
          <w:rFonts w:ascii="Times New Roman" w:hAnsi="Times New Roman" w:cs="Times New Roman"/>
          <w:b w:val="0"/>
          <w:sz w:val="28"/>
          <w:szCs w:val="28"/>
          <w:lang w:val="es-AR"/>
        </w:rPr>
        <w:t xml:space="preserve"> </w:t>
      </w:r>
      <w:r>
        <w:rPr>
          <w:rFonts w:ascii="Times New Roman" w:hAnsi="Times New Roman" w:cs="Times New Roman"/>
          <w:b w:val="0"/>
          <w:sz w:val="28"/>
          <w:szCs w:val="28"/>
          <w:lang w:val="es-AR"/>
        </w:rPr>
        <w:t xml:space="preserve">el desarrollo </w:t>
      </w:r>
      <w:r w:rsidRPr="00812AE2">
        <w:rPr>
          <w:rFonts w:ascii="Times New Roman" w:hAnsi="Times New Roman" w:cs="Times New Roman"/>
          <w:b w:val="0"/>
          <w:sz w:val="28"/>
          <w:szCs w:val="28"/>
          <w:lang w:val="es-AR"/>
        </w:rPr>
        <w:t>de estrategias de enseñanza que</w:t>
      </w:r>
      <w:r w:rsidR="00EE0A0D">
        <w:rPr>
          <w:rFonts w:ascii="Times New Roman" w:hAnsi="Times New Roman" w:cs="Times New Roman"/>
          <w:b w:val="0"/>
          <w:sz w:val="28"/>
          <w:szCs w:val="28"/>
          <w:lang w:val="es-AR"/>
        </w:rPr>
        <w:t xml:space="preserve"> favorezcan el </w:t>
      </w:r>
    </w:p>
    <w:p w14:paraId="2CCDC823" w14:textId="67275D39" w:rsidR="00737553" w:rsidRDefault="00EE0A0D" w:rsidP="00EE0A0D">
      <w:pPr>
        <w:pStyle w:val="Ttulo1"/>
        <w:ind w:left="720"/>
        <w:rPr>
          <w:rFonts w:ascii="Times New Roman" w:hAnsi="Times New Roman" w:cs="Times New Roman"/>
          <w:b w:val="0"/>
          <w:sz w:val="28"/>
          <w:szCs w:val="28"/>
          <w:lang w:val="es-AR"/>
        </w:rPr>
      </w:pPr>
      <w:r>
        <w:rPr>
          <w:rFonts w:ascii="Times New Roman" w:hAnsi="Times New Roman" w:cs="Times New Roman"/>
          <w:b w:val="0"/>
          <w:sz w:val="28"/>
          <w:szCs w:val="28"/>
          <w:lang w:val="es-AR"/>
        </w:rPr>
        <w:t xml:space="preserve">    </w:t>
      </w:r>
      <w:r w:rsidR="00812AE2">
        <w:rPr>
          <w:rFonts w:ascii="Times New Roman" w:hAnsi="Times New Roman" w:cs="Times New Roman"/>
          <w:b w:val="0"/>
          <w:sz w:val="28"/>
          <w:szCs w:val="28"/>
          <w:lang w:val="es-AR"/>
        </w:rPr>
        <w:t xml:space="preserve"> análisis de problemas, interpretaciones y</w:t>
      </w:r>
      <w:r w:rsidR="00812AE2" w:rsidRPr="00812AE2">
        <w:rPr>
          <w:rFonts w:ascii="Times New Roman" w:hAnsi="Times New Roman" w:cs="Times New Roman"/>
          <w:b w:val="0"/>
          <w:sz w:val="28"/>
          <w:szCs w:val="28"/>
          <w:lang w:val="es-AR"/>
        </w:rPr>
        <w:t xml:space="preserve"> producciones,</w:t>
      </w:r>
      <w:r>
        <w:rPr>
          <w:rFonts w:ascii="Times New Roman" w:hAnsi="Times New Roman" w:cs="Times New Roman"/>
          <w:b w:val="0"/>
          <w:sz w:val="28"/>
          <w:szCs w:val="28"/>
          <w:lang w:val="es-AR"/>
        </w:rPr>
        <w:t xml:space="preserve"> </w:t>
      </w:r>
      <w:r w:rsidR="005A267A">
        <w:rPr>
          <w:rFonts w:ascii="Times New Roman" w:hAnsi="Times New Roman" w:cs="Times New Roman"/>
          <w:b w:val="0"/>
          <w:sz w:val="28"/>
          <w:szCs w:val="28"/>
          <w:lang w:val="es-AR"/>
        </w:rPr>
        <w:t>propiciando</w:t>
      </w:r>
      <w:r w:rsidR="00737553">
        <w:rPr>
          <w:rFonts w:ascii="Times New Roman" w:hAnsi="Times New Roman" w:cs="Times New Roman"/>
          <w:b w:val="0"/>
          <w:sz w:val="28"/>
          <w:szCs w:val="28"/>
          <w:lang w:val="es-AR"/>
        </w:rPr>
        <w:t xml:space="preserve"> </w:t>
      </w:r>
      <w:r>
        <w:rPr>
          <w:rFonts w:ascii="Times New Roman" w:hAnsi="Times New Roman" w:cs="Times New Roman"/>
          <w:b w:val="0"/>
          <w:sz w:val="28"/>
          <w:szCs w:val="28"/>
          <w:lang w:val="es-AR"/>
        </w:rPr>
        <w:t>el</w:t>
      </w:r>
    </w:p>
    <w:p w14:paraId="6CDD85A7" w14:textId="03DC74F3" w:rsidR="00812AE2" w:rsidRPr="00812AE2" w:rsidRDefault="00EE0A0D" w:rsidP="00EE0A0D">
      <w:pPr>
        <w:pStyle w:val="Ttulo1"/>
        <w:ind w:left="720"/>
        <w:rPr>
          <w:rFonts w:ascii="Times New Roman" w:hAnsi="Times New Roman" w:cs="Times New Roman"/>
          <w:b w:val="0"/>
          <w:sz w:val="28"/>
          <w:szCs w:val="28"/>
          <w:lang w:val="es-AR"/>
        </w:rPr>
      </w:pPr>
      <w:r>
        <w:rPr>
          <w:rFonts w:ascii="Times New Roman" w:hAnsi="Times New Roman" w:cs="Times New Roman"/>
          <w:b w:val="0"/>
          <w:sz w:val="28"/>
          <w:szCs w:val="28"/>
          <w:lang w:val="es-AR"/>
        </w:rPr>
        <w:t xml:space="preserve">  </w:t>
      </w:r>
      <w:r w:rsidR="00737553">
        <w:rPr>
          <w:rFonts w:ascii="Times New Roman" w:hAnsi="Times New Roman" w:cs="Times New Roman"/>
          <w:b w:val="0"/>
          <w:sz w:val="28"/>
          <w:szCs w:val="28"/>
          <w:lang w:val="es-AR"/>
        </w:rPr>
        <w:t xml:space="preserve">   </w:t>
      </w:r>
      <w:r>
        <w:rPr>
          <w:rFonts w:ascii="Times New Roman" w:hAnsi="Times New Roman" w:cs="Times New Roman"/>
          <w:b w:val="0"/>
          <w:sz w:val="28"/>
          <w:szCs w:val="28"/>
          <w:lang w:val="es-AR"/>
        </w:rPr>
        <w:t>desarrollo del trabajo intelectual.</w:t>
      </w:r>
    </w:p>
    <w:p w14:paraId="07DD6259" w14:textId="42F03BB9" w:rsidR="00DD6120" w:rsidRPr="00612776" w:rsidRDefault="00EE0A0D" w:rsidP="00EE0A0D">
      <w:pPr>
        <w:pStyle w:val="Ttulo1"/>
        <w:jc w:val="both"/>
        <w:rPr>
          <w:rFonts w:ascii="Times New Roman" w:hAnsi="Times New Roman" w:cs="Times New Roman"/>
          <w:sz w:val="28"/>
          <w:szCs w:val="28"/>
          <w:lang w:val="es-AR"/>
        </w:rPr>
      </w:pPr>
      <w:r>
        <w:rPr>
          <w:rFonts w:ascii="Times New Roman" w:hAnsi="Times New Roman" w:cs="Times New Roman"/>
          <w:b w:val="0"/>
          <w:sz w:val="28"/>
          <w:szCs w:val="28"/>
          <w:lang w:val="es-AR"/>
        </w:rPr>
        <w:t xml:space="preserve">        </w:t>
      </w:r>
      <w:r w:rsidR="00812AE2" w:rsidRPr="00812AE2">
        <w:rPr>
          <w:rFonts w:ascii="Times New Roman" w:hAnsi="Times New Roman" w:cs="Times New Roman"/>
          <w:b w:val="0"/>
          <w:sz w:val="28"/>
          <w:szCs w:val="28"/>
          <w:lang w:val="es-AR"/>
        </w:rPr>
        <w:t xml:space="preserve"> </w:t>
      </w:r>
    </w:p>
    <w:p w14:paraId="5CEDCA03" w14:textId="77777777" w:rsidR="00DD6120" w:rsidRDefault="00DD6120" w:rsidP="00DD6120">
      <w:pPr>
        <w:pStyle w:val="Ttulo1"/>
        <w:numPr>
          <w:ilvl w:val="0"/>
          <w:numId w:val="8"/>
        </w:numPr>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Supervisar la evolución del conocimiento individual y grupal, para desarrollar estrategias alternativas con el fin de alcanzar los objetivos.</w:t>
      </w:r>
    </w:p>
    <w:p w14:paraId="4D62C5AB" w14:textId="77777777" w:rsidR="0093589B" w:rsidRDefault="0093589B" w:rsidP="0093589B">
      <w:pPr>
        <w:pStyle w:val="Ttulo1"/>
        <w:rPr>
          <w:rFonts w:ascii="Times New Roman" w:hAnsi="Times New Roman" w:cs="Times New Roman"/>
          <w:b w:val="0"/>
          <w:sz w:val="28"/>
          <w:szCs w:val="28"/>
          <w:lang w:val="es-AR"/>
        </w:rPr>
      </w:pPr>
    </w:p>
    <w:p w14:paraId="61460D48" w14:textId="77777777" w:rsidR="0093589B" w:rsidRDefault="0093589B" w:rsidP="0093589B">
      <w:pPr>
        <w:pStyle w:val="Ttulo1"/>
        <w:rPr>
          <w:rFonts w:ascii="Times New Roman" w:hAnsi="Times New Roman" w:cs="Times New Roman"/>
          <w:b w:val="0"/>
          <w:sz w:val="28"/>
          <w:szCs w:val="28"/>
          <w:lang w:val="es-AR"/>
        </w:rPr>
      </w:pPr>
    </w:p>
    <w:p w14:paraId="57786D07" w14:textId="77777777" w:rsidR="0093589B" w:rsidRDefault="0093589B" w:rsidP="0093589B">
      <w:pPr>
        <w:pStyle w:val="Ttulo1"/>
        <w:rPr>
          <w:rFonts w:ascii="Times New Roman" w:hAnsi="Times New Roman" w:cs="Times New Roman"/>
          <w:b w:val="0"/>
          <w:sz w:val="28"/>
          <w:szCs w:val="28"/>
          <w:lang w:val="es-AR"/>
        </w:rPr>
      </w:pPr>
    </w:p>
    <w:p w14:paraId="2E0EA935" w14:textId="616862D5" w:rsidR="0093589B" w:rsidRPr="0093589B" w:rsidRDefault="0093589B" w:rsidP="0093589B">
      <w:pPr>
        <w:pStyle w:val="Ttulo1"/>
        <w:rPr>
          <w:rFonts w:ascii="Times New Roman" w:hAnsi="Times New Roman" w:cs="Times New Roman"/>
          <w:sz w:val="28"/>
          <w:szCs w:val="28"/>
          <w:lang w:val="es-AR"/>
        </w:rPr>
      </w:pPr>
      <w:r w:rsidRPr="0093589B">
        <w:rPr>
          <w:rFonts w:ascii="Times New Roman" w:hAnsi="Times New Roman" w:cs="Times New Roman"/>
          <w:sz w:val="28"/>
          <w:szCs w:val="28"/>
          <w:lang w:val="es-AR"/>
        </w:rPr>
        <w:t>3</w:t>
      </w:r>
      <w:r w:rsidRPr="0093589B">
        <w:rPr>
          <w:rFonts w:ascii="Times New Roman" w:hAnsi="Times New Roman" w:cs="Times New Roman"/>
          <w:b w:val="0"/>
          <w:sz w:val="28"/>
          <w:szCs w:val="28"/>
          <w:lang w:val="es-AR"/>
        </w:rPr>
        <w:tab/>
      </w:r>
      <w:r w:rsidRPr="0093589B">
        <w:rPr>
          <w:rFonts w:ascii="Times New Roman" w:hAnsi="Times New Roman" w:cs="Times New Roman"/>
          <w:sz w:val="28"/>
          <w:szCs w:val="28"/>
          <w:lang w:val="es-AR"/>
        </w:rPr>
        <w:t>-OBJETIVOS DE APRENDIZAJES:</w:t>
      </w:r>
    </w:p>
    <w:p w14:paraId="037E0EFB" w14:textId="77777777" w:rsidR="0093589B" w:rsidRPr="0093589B" w:rsidRDefault="0093589B" w:rsidP="0093589B">
      <w:pPr>
        <w:pStyle w:val="Ttulo1"/>
        <w:rPr>
          <w:rFonts w:ascii="Times New Roman" w:hAnsi="Times New Roman" w:cs="Times New Roman"/>
          <w:b w:val="0"/>
          <w:sz w:val="28"/>
          <w:szCs w:val="28"/>
          <w:lang w:val="es-AR"/>
        </w:rPr>
      </w:pPr>
    </w:p>
    <w:p w14:paraId="1611538E" w14:textId="77777777" w:rsidR="0093589B" w:rsidRPr="0093589B" w:rsidRDefault="0093589B" w:rsidP="0093589B">
      <w:pPr>
        <w:pStyle w:val="Ttulo1"/>
        <w:rPr>
          <w:rFonts w:ascii="Times New Roman" w:hAnsi="Times New Roman" w:cs="Times New Roman"/>
          <w:b w:val="0"/>
          <w:sz w:val="28"/>
          <w:szCs w:val="28"/>
          <w:lang w:val="es-AR"/>
        </w:rPr>
      </w:pPr>
      <w:r w:rsidRPr="0093589B">
        <w:rPr>
          <w:rFonts w:ascii="Times New Roman" w:hAnsi="Times New Roman" w:cs="Times New Roman"/>
          <w:b w:val="0"/>
          <w:sz w:val="28"/>
          <w:szCs w:val="28"/>
          <w:lang w:val="es-AR"/>
        </w:rPr>
        <w:t>•</w:t>
      </w:r>
      <w:r w:rsidRPr="0093589B">
        <w:rPr>
          <w:rFonts w:ascii="Times New Roman" w:hAnsi="Times New Roman" w:cs="Times New Roman"/>
          <w:b w:val="0"/>
          <w:sz w:val="28"/>
          <w:szCs w:val="28"/>
          <w:lang w:val="es-AR"/>
        </w:rPr>
        <w:tab/>
        <w:t>Conocer el alcance de la didáctica como disciplina teórica que provee de conocimientos sobre las prácticas pedagógicas.</w:t>
      </w:r>
    </w:p>
    <w:p w14:paraId="31BF340C" w14:textId="77777777" w:rsidR="0093589B" w:rsidRPr="0093589B" w:rsidRDefault="0093589B" w:rsidP="0093589B">
      <w:pPr>
        <w:pStyle w:val="Ttulo1"/>
        <w:rPr>
          <w:rFonts w:ascii="Times New Roman" w:hAnsi="Times New Roman" w:cs="Times New Roman"/>
          <w:b w:val="0"/>
          <w:sz w:val="28"/>
          <w:szCs w:val="28"/>
          <w:lang w:val="es-AR"/>
        </w:rPr>
      </w:pPr>
      <w:r w:rsidRPr="0093589B">
        <w:rPr>
          <w:rFonts w:ascii="Times New Roman" w:hAnsi="Times New Roman" w:cs="Times New Roman"/>
          <w:b w:val="0"/>
          <w:sz w:val="28"/>
          <w:szCs w:val="28"/>
          <w:lang w:val="es-AR"/>
        </w:rPr>
        <w:t>•</w:t>
      </w:r>
      <w:r w:rsidRPr="0093589B">
        <w:rPr>
          <w:rFonts w:ascii="Times New Roman" w:hAnsi="Times New Roman" w:cs="Times New Roman"/>
          <w:b w:val="0"/>
          <w:sz w:val="28"/>
          <w:szCs w:val="28"/>
          <w:lang w:val="es-AR"/>
        </w:rPr>
        <w:tab/>
        <w:t>Valorar la enseñanza como acción social, reconociendo su complejidad y las diferentes perspectivas teóricas sobre la misma.</w:t>
      </w:r>
    </w:p>
    <w:p w14:paraId="0F3C7273" w14:textId="77777777" w:rsidR="0093589B" w:rsidRPr="0093589B" w:rsidRDefault="0093589B" w:rsidP="0093589B">
      <w:pPr>
        <w:pStyle w:val="Ttulo1"/>
        <w:rPr>
          <w:rFonts w:ascii="Times New Roman" w:hAnsi="Times New Roman" w:cs="Times New Roman"/>
          <w:b w:val="0"/>
          <w:sz w:val="28"/>
          <w:szCs w:val="28"/>
          <w:lang w:val="es-AR"/>
        </w:rPr>
      </w:pPr>
      <w:r w:rsidRPr="0093589B">
        <w:rPr>
          <w:rFonts w:ascii="Times New Roman" w:hAnsi="Times New Roman" w:cs="Times New Roman"/>
          <w:b w:val="0"/>
          <w:sz w:val="28"/>
          <w:szCs w:val="28"/>
          <w:lang w:val="es-AR"/>
        </w:rPr>
        <w:t>•</w:t>
      </w:r>
      <w:r w:rsidRPr="0093589B">
        <w:rPr>
          <w:rFonts w:ascii="Times New Roman" w:hAnsi="Times New Roman" w:cs="Times New Roman"/>
          <w:b w:val="0"/>
          <w:sz w:val="28"/>
          <w:szCs w:val="28"/>
          <w:lang w:val="es-AR"/>
        </w:rPr>
        <w:tab/>
        <w:t>Apreciar el currículum prescriptivo como un artefacto regulador de la práctica docente.</w:t>
      </w:r>
    </w:p>
    <w:p w14:paraId="1CFF6133" w14:textId="77777777" w:rsidR="0093589B" w:rsidRPr="0093589B" w:rsidRDefault="0093589B" w:rsidP="0093589B">
      <w:pPr>
        <w:pStyle w:val="Ttulo1"/>
        <w:rPr>
          <w:rFonts w:ascii="Times New Roman" w:hAnsi="Times New Roman" w:cs="Times New Roman"/>
          <w:b w:val="0"/>
          <w:sz w:val="28"/>
          <w:szCs w:val="28"/>
          <w:lang w:val="es-AR"/>
        </w:rPr>
      </w:pPr>
      <w:r w:rsidRPr="0093589B">
        <w:rPr>
          <w:rFonts w:ascii="Times New Roman" w:hAnsi="Times New Roman" w:cs="Times New Roman"/>
          <w:b w:val="0"/>
          <w:sz w:val="28"/>
          <w:szCs w:val="28"/>
          <w:lang w:val="es-AR"/>
        </w:rPr>
        <w:t>•</w:t>
      </w:r>
      <w:r w:rsidRPr="0093589B">
        <w:rPr>
          <w:rFonts w:ascii="Times New Roman" w:hAnsi="Times New Roman" w:cs="Times New Roman"/>
          <w:b w:val="0"/>
          <w:sz w:val="28"/>
          <w:szCs w:val="28"/>
          <w:lang w:val="es-AR"/>
        </w:rPr>
        <w:tab/>
        <w:t>Analizar el Diseño Curricular de la Provincia para conocer el marco en el que se inscribe la política educativa vigente.</w:t>
      </w:r>
    </w:p>
    <w:p w14:paraId="0C409694" w14:textId="77777777" w:rsidR="0093589B" w:rsidRPr="0093589B" w:rsidRDefault="0093589B" w:rsidP="0093589B">
      <w:pPr>
        <w:pStyle w:val="Ttulo1"/>
        <w:rPr>
          <w:rFonts w:ascii="Times New Roman" w:hAnsi="Times New Roman" w:cs="Times New Roman"/>
          <w:b w:val="0"/>
          <w:sz w:val="28"/>
          <w:szCs w:val="28"/>
          <w:lang w:val="es-AR"/>
        </w:rPr>
      </w:pPr>
      <w:r w:rsidRPr="0093589B">
        <w:rPr>
          <w:rFonts w:ascii="Times New Roman" w:hAnsi="Times New Roman" w:cs="Times New Roman"/>
          <w:b w:val="0"/>
          <w:sz w:val="28"/>
          <w:szCs w:val="28"/>
          <w:lang w:val="es-AR"/>
        </w:rPr>
        <w:t>•</w:t>
      </w:r>
      <w:r w:rsidRPr="0093589B">
        <w:rPr>
          <w:rFonts w:ascii="Times New Roman" w:hAnsi="Times New Roman" w:cs="Times New Roman"/>
          <w:b w:val="0"/>
          <w:sz w:val="28"/>
          <w:szCs w:val="28"/>
          <w:lang w:val="es-AR"/>
        </w:rPr>
        <w:tab/>
        <w:t>Desarrollar práctica de lectura y escritura para consolidarse como estudiantes de nivel superior, y a futuro, como docentes del nivel secundario.</w:t>
      </w:r>
    </w:p>
    <w:p w14:paraId="24DD7652" w14:textId="77777777" w:rsidR="0093589B" w:rsidRPr="0093589B" w:rsidRDefault="0093589B" w:rsidP="0093589B">
      <w:pPr>
        <w:pStyle w:val="Ttulo1"/>
        <w:rPr>
          <w:rFonts w:ascii="Times New Roman" w:hAnsi="Times New Roman" w:cs="Times New Roman"/>
          <w:b w:val="0"/>
          <w:sz w:val="28"/>
          <w:szCs w:val="28"/>
          <w:lang w:val="es-AR"/>
        </w:rPr>
      </w:pPr>
      <w:r w:rsidRPr="0093589B">
        <w:rPr>
          <w:rFonts w:ascii="Times New Roman" w:hAnsi="Times New Roman" w:cs="Times New Roman"/>
          <w:b w:val="0"/>
          <w:sz w:val="28"/>
          <w:szCs w:val="28"/>
          <w:lang w:val="es-AR"/>
        </w:rPr>
        <w:t>•</w:t>
      </w:r>
      <w:r w:rsidRPr="0093589B">
        <w:rPr>
          <w:rFonts w:ascii="Times New Roman" w:hAnsi="Times New Roman" w:cs="Times New Roman"/>
          <w:b w:val="0"/>
          <w:sz w:val="28"/>
          <w:szCs w:val="28"/>
          <w:lang w:val="es-AR"/>
        </w:rPr>
        <w:tab/>
        <w:t>Comprender las relaciones entre los componentes del triángulo didáctico.</w:t>
      </w:r>
    </w:p>
    <w:p w14:paraId="5F10F75D" w14:textId="77777777" w:rsidR="0093589B" w:rsidRPr="0093589B" w:rsidRDefault="0093589B" w:rsidP="0093589B">
      <w:pPr>
        <w:pStyle w:val="Ttulo1"/>
        <w:rPr>
          <w:rFonts w:ascii="Times New Roman" w:hAnsi="Times New Roman" w:cs="Times New Roman"/>
          <w:b w:val="0"/>
          <w:sz w:val="28"/>
          <w:szCs w:val="28"/>
          <w:lang w:val="es-AR"/>
        </w:rPr>
      </w:pPr>
      <w:r w:rsidRPr="0093589B">
        <w:rPr>
          <w:rFonts w:ascii="Times New Roman" w:hAnsi="Times New Roman" w:cs="Times New Roman"/>
          <w:b w:val="0"/>
          <w:sz w:val="28"/>
          <w:szCs w:val="28"/>
          <w:lang w:val="es-AR"/>
        </w:rPr>
        <w:t>•</w:t>
      </w:r>
      <w:r w:rsidRPr="0093589B">
        <w:rPr>
          <w:rFonts w:ascii="Times New Roman" w:hAnsi="Times New Roman" w:cs="Times New Roman"/>
          <w:b w:val="0"/>
          <w:sz w:val="28"/>
          <w:szCs w:val="28"/>
          <w:lang w:val="es-AR"/>
        </w:rPr>
        <w:tab/>
        <w:t>Desarrollar actitud reflexiva y de apertura intelectual frente a diferentes posturas analizadas.</w:t>
      </w:r>
    </w:p>
    <w:p w14:paraId="28EE80E1" w14:textId="77777777" w:rsidR="0093589B" w:rsidRPr="0093589B" w:rsidRDefault="0093589B" w:rsidP="0093589B">
      <w:pPr>
        <w:pStyle w:val="Ttulo1"/>
        <w:rPr>
          <w:rFonts w:ascii="Times New Roman" w:hAnsi="Times New Roman" w:cs="Times New Roman"/>
          <w:b w:val="0"/>
          <w:sz w:val="28"/>
          <w:szCs w:val="28"/>
          <w:lang w:val="es-AR"/>
        </w:rPr>
      </w:pPr>
      <w:r w:rsidRPr="0093589B">
        <w:rPr>
          <w:rFonts w:ascii="Times New Roman" w:hAnsi="Times New Roman" w:cs="Times New Roman"/>
          <w:b w:val="0"/>
          <w:sz w:val="28"/>
          <w:szCs w:val="28"/>
          <w:lang w:val="es-AR"/>
        </w:rPr>
        <w:t>•</w:t>
      </w:r>
      <w:r w:rsidRPr="0093589B">
        <w:rPr>
          <w:rFonts w:ascii="Times New Roman" w:hAnsi="Times New Roman" w:cs="Times New Roman"/>
          <w:b w:val="0"/>
          <w:sz w:val="28"/>
          <w:szCs w:val="28"/>
          <w:lang w:val="es-AR"/>
        </w:rPr>
        <w:tab/>
        <w:t>Apreciar la dialéctica entre teoría y práctica en la construcción  de Proyectos.</w:t>
      </w:r>
    </w:p>
    <w:p w14:paraId="60D30643" w14:textId="77777777" w:rsidR="0093589B" w:rsidRPr="0093589B" w:rsidRDefault="0093589B" w:rsidP="0093589B">
      <w:pPr>
        <w:pStyle w:val="Ttulo1"/>
        <w:rPr>
          <w:rFonts w:ascii="Times New Roman" w:hAnsi="Times New Roman" w:cs="Times New Roman"/>
          <w:b w:val="0"/>
          <w:sz w:val="28"/>
          <w:szCs w:val="28"/>
          <w:lang w:val="es-AR"/>
        </w:rPr>
      </w:pPr>
      <w:r w:rsidRPr="0093589B">
        <w:rPr>
          <w:rFonts w:ascii="Times New Roman" w:hAnsi="Times New Roman" w:cs="Times New Roman"/>
          <w:b w:val="0"/>
          <w:sz w:val="28"/>
          <w:szCs w:val="28"/>
          <w:lang w:val="es-AR"/>
        </w:rPr>
        <w:t>•</w:t>
      </w:r>
      <w:r w:rsidRPr="0093589B">
        <w:rPr>
          <w:rFonts w:ascii="Times New Roman" w:hAnsi="Times New Roman" w:cs="Times New Roman"/>
          <w:b w:val="0"/>
          <w:sz w:val="28"/>
          <w:szCs w:val="28"/>
          <w:lang w:val="es-AR"/>
        </w:rPr>
        <w:tab/>
        <w:t>Identificar concepciones educativas subyacentes en prácticas educativas analizadas.</w:t>
      </w:r>
    </w:p>
    <w:p w14:paraId="1AA41FF8" w14:textId="43559862" w:rsidR="0093589B" w:rsidRPr="0093589B" w:rsidRDefault="0093589B" w:rsidP="0093589B">
      <w:pPr>
        <w:pStyle w:val="Ttulo1"/>
        <w:rPr>
          <w:rFonts w:ascii="Times New Roman" w:hAnsi="Times New Roman" w:cs="Times New Roman"/>
          <w:b w:val="0"/>
          <w:sz w:val="28"/>
          <w:szCs w:val="28"/>
          <w:lang w:val="es-AR"/>
        </w:rPr>
      </w:pPr>
      <w:r w:rsidRPr="0093589B">
        <w:rPr>
          <w:rFonts w:ascii="Times New Roman" w:hAnsi="Times New Roman" w:cs="Times New Roman"/>
          <w:b w:val="0"/>
          <w:sz w:val="28"/>
          <w:szCs w:val="28"/>
          <w:lang w:val="es-AR"/>
        </w:rPr>
        <w:t>•</w:t>
      </w:r>
      <w:r w:rsidRPr="0093589B">
        <w:rPr>
          <w:rFonts w:ascii="Times New Roman" w:hAnsi="Times New Roman" w:cs="Times New Roman"/>
          <w:b w:val="0"/>
          <w:sz w:val="28"/>
          <w:szCs w:val="28"/>
          <w:lang w:val="es-AR"/>
        </w:rPr>
        <w:tab/>
        <w:t xml:space="preserve">Desarrollar procesos meta cognitivos para </w:t>
      </w:r>
      <w:r w:rsidR="003D08A5">
        <w:rPr>
          <w:rFonts w:ascii="Times New Roman" w:hAnsi="Times New Roman" w:cs="Times New Roman"/>
          <w:b w:val="0"/>
          <w:sz w:val="28"/>
          <w:szCs w:val="28"/>
          <w:lang w:val="es-AR"/>
        </w:rPr>
        <w:t>implementar estrategias que contribuyan alcanzar mejores resultados.</w:t>
      </w:r>
    </w:p>
    <w:p w14:paraId="256B2897" w14:textId="77777777" w:rsidR="0093589B" w:rsidRPr="0093589B" w:rsidRDefault="0093589B" w:rsidP="0093589B">
      <w:pPr>
        <w:pStyle w:val="Ttulo1"/>
        <w:rPr>
          <w:rFonts w:ascii="Times New Roman" w:hAnsi="Times New Roman" w:cs="Times New Roman"/>
          <w:b w:val="0"/>
          <w:sz w:val="28"/>
          <w:szCs w:val="28"/>
          <w:lang w:val="es-AR"/>
        </w:rPr>
      </w:pPr>
      <w:r w:rsidRPr="0093589B">
        <w:rPr>
          <w:rFonts w:ascii="Times New Roman" w:hAnsi="Times New Roman" w:cs="Times New Roman"/>
          <w:b w:val="0"/>
          <w:sz w:val="28"/>
          <w:szCs w:val="28"/>
          <w:lang w:val="es-AR"/>
        </w:rPr>
        <w:t>•</w:t>
      </w:r>
      <w:r w:rsidRPr="0093589B">
        <w:rPr>
          <w:rFonts w:ascii="Times New Roman" w:hAnsi="Times New Roman" w:cs="Times New Roman"/>
          <w:b w:val="0"/>
          <w:sz w:val="28"/>
          <w:szCs w:val="28"/>
          <w:lang w:val="es-AR"/>
        </w:rPr>
        <w:tab/>
        <w:t xml:space="preserve">Valorar la evaluación como el lugar que genera información sobre las propuestas de enseñanzas y aprendizajes. </w:t>
      </w:r>
    </w:p>
    <w:p w14:paraId="0C592BD0" w14:textId="77777777" w:rsidR="0093589B" w:rsidRPr="0093589B" w:rsidRDefault="0093589B" w:rsidP="0093589B">
      <w:pPr>
        <w:pStyle w:val="Ttulo1"/>
        <w:rPr>
          <w:rFonts w:ascii="Times New Roman" w:hAnsi="Times New Roman" w:cs="Times New Roman"/>
          <w:b w:val="0"/>
          <w:sz w:val="28"/>
          <w:szCs w:val="28"/>
          <w:lang w:val="es-AR"/>
        </w:rPr>
      </w:pPr>
    </w:p>
    <w:p w14:paraId="0C82151E" w14:textId="4B77FB66" w:rsidR="00DD6120" w:rsidRPr="00612776" w:rsidRDefault="00CD500C" w:rsidP="0093589B">
      <w:pPr>
        <w:pStyle w:val="Ttulo1"/>
        <w:numPr>
          <w:ilvl w:val="0"/>
          <w:numId w:val="22"/>
        </w:numPr>
        <w:rPr>
          <w:rFonts w:ascii="Times New Roman" w:hAnsi="Times New Roman" w:cs="Times New Roman"/>
          <w:sz w:val="28"/>
          <w:szCs w:val="28"/>
        </w:rPr>
      </w:pPr>
      <w:r w:rsidRPr="00612776">
        <w:rPr>
          <w:rFonts w:ascii="Times New Roman" w:hAnsi="Times New Roman" w:cs="Times New Roman"/>
          <w:sz w:val="28"/>
          <w:szCs w:val="28"/>
        </w:rPr>
        <w:t>CONTENIDOS:</w:t>
      </w:r>
    </w:p>
    <w:p w14:paraId="7570D385" w14:textId="77777777" w:rsidR="00DD6120" w:rsidRPr="00612776" w:rsidRDefault="00DD6120" w:rsidP="00615AF6">
      <w:pPr>
        <w:pStyle w:val="Ttulo1"/>
        <w:ind w:left="0"/>
        <w:rPr>
          <w:rFonts w:ascii="Times New Roman" w:hAnsi="Times New Roman" w:cs="Times New Roman"/>
          <w:sz w:val="28"/>
          <w:szCs w:val="28"/>
        </w:rPr>
      </w:pPr>
    </w:p>
    <w:p w14:paraId="069309F9" w14:textId="77777777" w:rsidR="00DD6120" w:rsidRPr="00612776" w:rsidRDefault="00DD6120" w:rsidP="00DD6120">
      <w:pPr>
        <w:pStyle w:val="Ttulo1"/>
        <w:rPr>
          <w:rFonts w:ascii="Times New Roman" w:hAnsi="Times New Roman" w:cs="Times New Roman"/>
          <w:sz w:val="28"/>
          <w:szCs w:val="28"/>
          <w:lang w:val="es-AR"/>
        </w:rPr>
      </w:pPr>
      <w:r w:rsidRPr="00612776">
        <w:rPr>
          <w:rFonts w:ascii="Times New Roman" w:hAnsi="Times New Roman" w:cs="Times New Roman"/>
          <w:sz w:val="28"/>
          <w:szCs w:val="28"/>
          <w:lang w:val="es-AR"/>
        </w:rPr>
        <w:t>UNIDAD I: La Didáctica como disciplina teórica, objeto de estudio.</w:t>
      </w:r>
    </w:p>
    <w:p w14:paraId="51F236A6" w14:textId="77777777" w:rsidR="00DD6120" w:rsidRPr="00612776" w:rsidRDefault="00DD6120" w:rsidP="00DD6120">
      <w:pPr>
        <w:pStyle w:val="Ttulo1"/>
        <w:rPr>
          <w:rFonts w:ascii="Times New Roman" w:hAnsi="Times New Roman" w:cs="Times New Roman"/>
          <w:sz w:val="28"/>
          <w:szCs w:val="28"/>
          <w:lang w:val="es-AR"/>
        </w:rPr>
      </w:pPr>
    </w:p>
    <w:p w14:paraId="54276A0D" w14:textId="77777777" w:rsidR="00DD6120" w:rsidRPr="00612776" w:rsidRDefault="00DD6120" w:rsidP="00DA7A5B">
      <w:pPr>
        <w:pStyle w:val="Ttulo1"/>
        <w:jc w:val="both"/>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La enseñanza como práctica social y transmisión de los saberes culturales. La enseñanza como objeto de estudio de la Didáctica. La Didáctica como teoría acerca de las prácticas de enseñanza. Conceptualizaciones, enfoques y modelos de enseñanza. La intencionalidad y corresponsabilidad de la enseñanza. Las relaciones entre enseñanza y aprendizajes.</w:t>
      </w:r>
    </w:p>
    <w:p w14:paraId="071C5635" w14:textId="77777777" w:rsidR="00DD6120" w:rsidRPr="00612776" w:rsidRDefault="00DD6120" w:rsidP="00DA7A5B">
      <w:pPr>
        <w:pStyle w:val="Ttulo1"/>
        <w:jc w:val="both"/>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Identidades y estilos de aprendizaje en las propuestas de enseñanza. Educación inclusiva como derecho y trabajo corresponsable en la construcción de </w:t>
      </w:r>
      <w:r w:rsidRPr="00612776">
        <w:rPr>
          <w:rFonts w:ascii="Times New Roman" w:hAnsi="Times New Roman" w:cs="Times New Roman"/>
          <w:b w:val="0"/>
          <w:sz w:val="28"/>
          <w:szCs w:val="28"/>
          <w:lang w:val="es-AR"/>
        </w:rPr>
        <w:lastRenderedPageBreak/>
        <w:t>dispositivos de intervención.</w:t>
      </w:r>
    </w:p>
    <w:p w14:paraId="6523EECB" w14:textId="77777777" w:rsidR="00DD6120" w:rsidRPr="00612776" w:rsidRDefault="00DD6120" w:rsidP="00DD6120">
      <w:pPr>
        <w:pStyle w:val="Ttulo1"/>
        <w:rPr>
          <w:rFonts w:ascii="Times New Roman" w:hAnsi="Times New Roman" w:cs="Times New Roman"/>
          <w:b w:val="0"/>
          <w:sz w:val="28"/>
          <w:szCs w:val="28"/>
          <w:lang w:val="es-AR"/>
        </w:rPr>
      </w:pPr>
    </w:p>
    <w:p w14:paraId="26E52DDD" w14:textId="77777777" w:rsidR="00DA7A5B" w:rsidRPr="00612776" w:rsidRDefault="00DA7A5B" w:rsidP="00DA7A5B">
      <w:pPr>
        <w:pStyle w:val="Ttulo1"/>
        <w:rPr>
          <w:rFonts w:ascii="Times New Roman" w:hAnsi="Times New Roman" w:cs="Times New Roman"/>
          <w:sz w:val="28"/>
          <w:szCs w:val="28"/>
          <w:lang w:val="es-AR"/>
        </w:rPr>
      </w:pPr>
      <w:r w:rsidRPr="00612776">
        <w:rPr>
          <w:rFonts w:ascii="Times New Roman" w:hAnsi="Times New Roman" w:cs="Times New Roman"/>
          <w:sz w:val="28"/>
          <w:szCs w:val="28"/>
          <w:lang w:val="es-AR"/>
        </w:rPr>
        <w:t>UNIDAD  II: El currículum como campo y política pública</w:t>
      </w:r>
    </w:p>
    <w:p w14:paraId="411D37F3" w14:textId="77777777" w:rsidR="00DA7A5B" w:rsidRPr="00612776" w:rsidRDefault="00DA7A5B" w:rsidP="00DA7A5B">
      <w:pPr>
        <w:pStyle w:val="Ttulo1"/>
        <w:rPr>
          <w:rFonts w:ascii="Times New Roman" w:hAnsi="Times New Roman" w:cs="Times New Roman"/>
          <w:sz w:val="28"/>
          <w:szCs w:val="28"/>
          <w:lang w:val="es-AR"/>
        </w:rPr>
      </w:pPr>
    </w:p>
    <w:p w14:paraId="18F835C1" w14:textId="77777777" w:rsidR="00DA7A5B" w:rsidRPr="00612776" w:rsidRDefault="00DA7A5B" w:rsidP="00DA7A5B">
      <w:pPr>
        <w:pStyle w:val="Ttulo1"/>
        <w:jc w:val="both"/>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El currículum y la síntesis de saberes culturales. Carácter público del currículum. Diferentes niveles de concreción curricular. El lugar de la y el docente en los diferentes niveles de concreción. Racionalidad técnica, práctica y emancipadora. El conocimiento escolar. La construcción del contenido atravesada por el género, la raza, la clase, etc.</w:t>
      </w:r>
    </w:p>
    <w:p w14:paraId="0532E3BD" w14:textId="77777777" w:rsidR="00DA7A5B" w:rsidRPr="00612776" w:rsidRDefault="00DA7A5B" w:rsidP="00DA7A5B">
      <w:pPr>
        <w:pStyle w:val="Ttulo1"/>
        <w:jc w:val="both"/>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El currículum como campo de disputas. La justicia curricular, la construcción de la igualdad y el reconocimiento de intereses y perspectivas diversas. Desafíos en torno a un currículum latinoamericano/local/regional. Diálogos interculturales en el currículum.</w:t>
      </w:r>
    </w:p>
    <w:p w14:paraId="0C578D19" w14:textId="77777777" w:rsidR="00DA7A5B" w:rsidRDefault="00DA7A5B" w:rsidP="00DA7A5B">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Los diseños curriculares de la Educación Secundaria. Las editoriales y organizaciones del tercer nivel en los procesos de concreción curricular. Currículum y Mercado.</w:t>
      </w:r>
    </w:p>
    <w:p w14:paraId="2435F4C6" w14:textId="77777777" w:rsidR="00DA7A5B" w:rsidRPr="00612776" w:rsidRDefault="00DA7A5B" w:rsidP="00DA7A5B">
      <w:pPr>
        <w:pStyle w:val="Ttulo1"/>
        <w:rPr>
          <w:rFonts w:ascii="Times New Roman" w:hAnsi="Times New Roman" w:cs="Times New Roman"/>
          <w:b w:val="0"/>
          <w:i/>
          <w:iCs/>
          <w:sz w:val="28"/>
          <w:szCs w:val="28"/>
          <w:lang w:val="es-AR"/>
        </w:rPr>
      </w:pPr>
    </w:p>
    <w:p w14:paraId="44FC116B" w14:textId="77777777" w:rsidR="00DA7A5B" w:rsidRPr="00612776" w:rsidRDefault="00DA7A5B" w:rsidP="00DA7A5B">
      <w:pPr>
        <w:pStyle w:val="Ttulo1"/>
        <w:rPr>
          <w:rFonts w:ascii="Times New Roman" w:hAnsi="Times New Roman" w:cs="Times New Roman"/>
          <w:sz w:val="28"/>
          <w:szCs w:val="28"/>
          <w:lang w:val="es-AR"/>
        </w:rPr>
      </w:pPr>
      <w:r w:rsidRPr="00612776">
        <w:rPr>
          <w:rFonts w:ascii="Times New Roman" w:hAnsi="Times New Roman" w:cs="Times New Roman"/>
          <w:sz w:val="28"/>
          <w:szCs w:val="28"/>
          <w:lang w:val="es-AR"/>
        </w:rPr>
        <w:t>Unidad III: La práctica educativa, su organización.</w:t>
      </w:r>
    </w:p>
    <w:p w14:paraId="15350646" w14:textId="77777777" w:rsidR="00DA7A5B" w:rsidRPr="00612776" w:rsidRDefault="00DA7A5B" w:rsidP="00DA7A5B">
      <w:pPr>
        <w:pStyle w:val="Ttulo1"/>
        <w:rPr>
          <w:rFonts w:ascii="Times New Roman" w:hAnsi="Times New Roman" w:cs="Times New Roman"/>
          <w:b w:val="0"/>
          <w:sz w:val="28"/>
          <w:szCs w:val="28"/>
          <w:lang w:val="es-AR"/>
        </w:rPr>
      </w:pPr>
    </w:p>
    <w:p w14:paraId="688E5BCA" w14:textId="64D0934E" w:rsidR="00DA7A5B" w:rsidRPr="00612776" w:rsidRDefault="00DA7A5B" w:rsidP="00DA7A5B">
      <w:pPr>
        <w:pStyle w:val="Ttulo1"/>
        <w:jc w:val="both"/>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Las decisiones de enseñanza y organización de la actividad escolar: la planificación de</w:t>
      </w:r>
      <w:r w:rsidR="00420FFC">
        <w:rPr>
          <w:rFonts w:ascii="Times New Roman" w:hAnsi="Times New Roman" w:cs="Times New Roman"/>
          <w:b w:val="0"/>
          <w:sz w:val="28"/>
          <w:szCs w:val="28"/>
          <w:lang w:val="es-AR"/>
        </w:rPr>
        <w:t xml:space="preserve"> </w:t>
      </w:r>
      <w:r w:rsidRPr="00612776">
        <w:rPr>
          <w:rFonts w:ascii="Times New Roman" w:hAnsi="Times New Roman" w:cs="Times New Roman"/>
          <w:b w:val="0"/>
          <w:sz w:val="28"/>
          <w:szCs w:val="28"/>
          <w:lang w:val="es-AR"/>
        </w:rPr>
        <w:t>situaciones de enseñanza (componentes de la planificación didáctica), organización del</w:t>
      </w:r>
      <w:r w:rsidR="00420FFC">
        <w:rPr>
          <w:rFonts w:ascii="Times New Roman" w:hAnsi="Times New Roman" w:cs="Times New Roman"/>
          <w:b w:val="0"/>
          <w:sz w:val="28"/>
          <w:szCs w:val="28"/>
          <w:lang w:val="es-AR"/>
        </w:rPr>
        <w:t xml:space="preserve"> </w:t>
      </w:r>
      <w:r w:rsidRPr="00612776">
        <w:rPr>
          <w:rFonts w:ascii="Times New Roman" w:hAnsi="Times New Roman" w:cs="Times New Roman"/>
          <w:b w:val="0"/>
          <w:sz w:val="28"/>
          <w:szCs w:val="28"/>
          <w:lang w:val="es-AR"/>
        </w:rPr>
        <w:t>tiempo didáctico (modalidades organizativas/ estructuras didácticas), previsión de condiciones e intervenciones que propicien los aprendizajes, organización de la vida en</w:t>
      </w:r>
      <w:r w:rsidR="00420FFC">
        <w:rPr>
          <w:rFonts w:ascii="Times New Roman" w:hAnsi="Times New Roman" w:cs="Times New Roman"/>
          <w:b w:val="0"/>
          <w:sz w:val="28"/>
          <w:szCs w:val="28"/>
          <w:lang w:val="es-AR"/>
        </w:rPr>
        <w:t xml:space="preserve"> </w:t>
      </w:r>
      <w:r w:rsidRPr="00612776">
        <w:rPr>
          <w:rFonts w:ascii="Times New Roman" w:hAnsi="Times New Roman" w:cs="Times New Roman"/>
          <w:b w:val="0"/>
          <w:sz w:val="28"/>
          <w:szCs w:val="28"/>
          <w:lang w:val="es-AR"/>
        </w:rPr>
        <w:t>común en las aulas y la institución. Los saberes y las experiencias de las y los estudiantes en las decisiones acerca de la enseñanza. Los procesos de evaluación como parte de la enseñanza.</w:t>
      </w:r>
    </w:p>
    <w:p w14:paraId="066C8507" w14:textId="2AECB712" w:rsidR="00DA7A5B" w:rsidRDefault="00DA7A5B" w:rsidP="00DA7A5B">
      <w:pPr>
        <w:pStyle w:val="Ttulo1"/>
        <w:jc w:val="both"/>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La sistematización de la práctica educativa como posibilidad de articular, comprender y</w:t>
      </w:r>
      <w:r w:rsidR="00420FFC">
        <w:rPr>
          <w:rFonts w:ascii="Times New Roman" w:hAnsi="Times New Roman" w:cs="Times New Roman"/>
          <w:b w:val="0"/>
          <w:sz w:val="28"/>
          <w:szCs w:val="28"/>
          <w:lang w:val="es-AR"/>
        </w:rPr>
        <w:t xml:space="preserve"> </w:t>
      </w:r>
      <w:r w:rsidRPr="00612776">
        <w:rPr>
          <w:rFonts w:ascii="Times New Roman" w:hAnsi="Times New Roman" w:cs="Times New Roman"/>
          <w:b w:val="0"/>
          <w:sz w:val="28"/>
          <w:szCs w:val="28"/>
          <w:lang w:val="es-AR"/>
        </w:rPr>
        <w:t>re-significar las complejas relaciones entre enseñanza y aprendizajes. La reflexión y sistematización de las prácticas de enseñanza como proceso de construcción de</w:t>
      </w:r>
      <w:r w:rsidR="00420FFC">
        <w:rPr>
          <w:rFonts w:ascii="Times New Roman" w:hAnsi="Times New Roman" w:cs="Times New Roman"/>
          <w:b w:val="0"/>
          <w:sz w:val="28"/>
          <w:szCs w:val="28"/>
          <w:lang w:val="es-AR"/>
        </w:rPr>
        <w:t xml:space="preserve"> </w:t>
      </w:r>
      <w:r w:rsidRPr="00612776">
        <w:rPr>
          <w:rFonts w:ascii="Times New Roman" w:hAnsi="Times New Roman" w:cs="Times New Roman"/>
          <w:b w:val="0"/>
          <w:sz w:val="28"/>
          <w:szCs w:val="28"/>
          <w:lang w:val="es-AR"/>
        </w:rPr>
        <w:t>conocimientos sobre la actividad profesional docente</w:t>
      </w:r>
      <w:r w:rsidR="0099247B">
        <w:rPr>
          <w:rFonts w:ascii="Times New Roman" w:hAnsi="Times New Roman" w:cs="Times New Roman"/>
          <w:b w:val="0"/>
          <w:sz w:val="28"/>
          <w:szCs w:val="28"/>
          <w:lang w:val="es-AR"/>
        </w:rPr>
        <w:t>.</w:t>
      </w:r>
    </w:p>
    <w:p w14:paraId="09E2D93A" w14:textId="77777777" w:rsidR="00573997" w:rsidRDefault="00573997" w:rsidP="00DA7A5B">
      <w:pPr>
        <w:pStyle w:val="Ttulo1"/>
        <w:jc w:val="both"/>
        <w:rPr>
          <w:rFonts w:ascii="Times New Roman" w:hAnsi="Times New Roman" w:cs="Times New Roman"/>
          <w:b w:val="0"/>
          <w:sz w:val="28"/>
          <w:szCs w:val="28"/>
          <w:lang w:val="es-AR"/>
        </w:rPr>
      </w:pPr>
    </w:p>
    <w:p w14:paraId="79BB8C29" w14:textId="01D0A8C5" w:rsidR="0052112A" w:rsidRPr="00F55E53" w:rsidRDefault="0093589B" w:rsidP="0093589B">
      <w:pPr>
        <w:pStyle w:val="Ttulo1"/>
        <w:numPr>
          <w:ilvl w:val="0"/>
          <w:numId w:val="24"/>
        </w:numPr>
        <w:rPr>
          <w:rFonts w:ascii="Times New Roman" w:hAnsi="Times New Roman" w:cs="Times New Roman"/>
          <w:sz w:val="28"/>
          <w:szCs w:val="28"/>
          <w:lang w:val="es-AR"/>
        </w:rPr>
      </w:pPr>
      <w:r>
        <w:rPr>
          <w:rFonts w:ascii="Times New Roman" w:hAnsi="Times New Roman" w:cs="Times New Roman"/>
          <w:sz w:val="28"/>
          <w:szCs w:val="28"/>
          <w:lang w:val="es-AR"/>
        </w:rPr>
        <w:t>-</w:t>
      </w:r>
      <w:r w:rsidR="00F55E53" w:rsidRPr="00F55E53">
        <w:rPr>
          <w:rFonts w:ascii="Times New Roman" w:hAnsi="Times New Roman" w:cs="Times New Roman"/>
          <w:sz w:val="28"/>
          <w:szCs w:val="28"/>
          <w:lang w:val="es-AR"/>
        </w:rPr>
        <w:t>ESTRATEGIAS METODOLÓGICAS:</w:t>
      </w:r>
    </w:p>
    <w:p w14:paraId="0E3E608A" w14:textId="77777777" w:rsidR="0052112A" w:rsidRPr="00F55E53" w:rsidRDefault="0052112A" w:rsidP="00DA7A5B">
      <w:pPr>
        <w:pStyle w:val="Ttulo1"/>
        <w:rPr>
          <w:rFonts w:ascii="Times New Roman" w:hAnsi="Times New Roman" w:cs="Times New Roman"/>
          <w:sz w:val="28"/>
          <w:szCs w:val="28"/>
          <w:lang w:val="es-AR"/>
        </w:rPr>
      </w:pPr>
    </w:p>
    <w:p w14:paraId="5CCBADF6" w14:textId="05C2B793" w:rsidR="00F55E53" w:rsidRDefault="00155E89" w:rsidP="00AF6108">
      <w:pPr>
        <w:pStyle w:val="Prrafodelista"/>
        <w:ind w:left="0" w:hanging="363"/>
        <w:jc w:val="both"/>
        <w:rPr>
          <w:rFonts w:asciiTheme="majorHAnsi" w:hAnsiTheme="majorHAnsi" w:cstheme="majorHAnsi"/>
          <w:sz w:val="32"/>
          <w:szCs w:val="32"/>
        </w:rPr>
      </w:pPr>
      <w:r>
        <w:rPr>
          <w:rFonts w:asciiTheme="majorHAnsi" w:hAnsiTheme="majorHAnsi" w:cstheme="majorHAnsi"/>
          <w:sz w:val="32"/>
          <w:szCs w:val="32"/>
        </w:rPr>
        <w:t xml:space="preserve">     Las </w:t>
      </w:r>
      <w:r w:rsidR="00F55E53" w:rsidRPr="000F516A">
        <w:rPr>
          <w:rFonts w:asciiTheme="majorHAnsi" w:hAnsiTheme="majorHAnsi" w:cstheme="majorHAnsi"/>
          <w:sz w:val="32"/>
          <w:szCs w:val="32"/>
        </w:rPr>
        <w:t>actividades presenciales de enseñanza y aprendizaje están organizadas alrededor de ejes temáticos que integran clases teórico-prácticas, con estrategias didácticas capaces de provocar la indagación</w:t>
      </w:r>
      <w:r>
        <w:rPr>
          <w:rFonts w:asciiTheme="majorHAnsi" w:hAnsiTheme="majorHAnsi" w:cstheme="majorHAnsi"/>
          <w:sz w:val="32"/>
          <w:szCs w:val="32"/>
        </w:rPr>
        <w:t xml:space="preserve"> </w:t>
      </w:r>
      <w:r>
        <w:rPr>
          <w:rFonts w:asciiTheme="majorHAnsi" w:hAnsiTheme="majorHAnsi" w:cstheme="majorHAnsi"/>
          <w:sz w:val="32"/>
          <w:szCs w:val="32"/>
        </w:rPr>
        <w:lastRenderedPageBreak/>
        <w:t>y el desarrollo de procesos meta cognitivos</w:t>
      </w:r>
      <w:r w:rsidR="00F55E53" w:rsidRPr="000F516A">
        <w:rPr>
          <w:rFonts w:asciiTheme="majorHAnsi" w:hAnsiTheme="majorHAnsi" w:cstheme="majorHAnsi"/>
          <w:sz w:val="32"/>
          <w:szCs w:val="32"/>
        </w:rPr>
        <w:t xml:space="preserve"> </w:t>
      </w:r>
      <w:r>
        <w:rPr>
          <w:rFonts w:asciiTheme="majorHAnsi" w:hAnsiTheme="majorHAnsi" w:cstheme="majorHAnsi"/>
          <w:sz w:val="32"/>
          <w:szCs w:val="32"/>
        </w:rPr>
        <w:t>para posibilitar el uso estratégicos de los procedimientos  en la apropiación de nuevos saberes</w:t>
      </w:r>
      <w:r w:rsidR="00F55E53" w:rsidRPr="000F516A">
        <w:rPr>
          <w:rFonts w:asciiTheme="majorHAnsi" w:hAnsiTheme="majorHAnsi" w:cstheme="majorHAnsi"/>
          <w:sz w:val="32"/>
          <w:szCs w:val="32"/>
        </w:rPr>
        <w:t>.</w:t>
      </w:r>
    </w:p>
    <w:p w14:paraId="6E37D411" w14:textId="77777777" w:rsidR="00054511" w:rsidRDefault="00054511" w:rsidP="00AF6108">
      <w:pPr>
        <w:pStyle w:val="Prrafodelista"/>
        <w:ind w:left="0" w:hanging="363"/>
        <w:jc w:val="both"/>
        <w:rPr>
          <w:rFonts w:asciiTheme="majorHAnsi" w:hAnsiTheme="majorHAnsi" w:cstheme="majorHAnsi"/>
          <w:sz w:val="32"/>
          <w:szCs w:val="32"/>
        </w:rPr>
      </w:pPr>
    </w:p>
    <w:p w14:paraId="0CDD9335" w14:textId="4F3EE675" w:rsidR="00F55E53" w:rsidRDefault="00F55E53" w:rsidP="00AF6108">
      <w:pPr>
        <w:jc w:val="both"/>
        <w:rPr>
          <w:rFonts w:asciiTheme="majorHAnsi" w:hAnsiTheme="majorHAnsi" w:cstheme="majorHAnsi"/>
          <w:b/>
          <w:sz w:val="32"/>
          <w:szCs w:val="32"/>
        </w:rPr>
      </w:pPr>
      <w:r w:rsidRPr="00155E89">
        <w:rPr>
          <w:rFonts w:asciiTheme="majorHAnsi" w:hAnsiTheme="majorHAnsi" w:cstheme="majorHAnsi"/>
          <w:b/>
          <w:sz w:val="32"/>
          <w:szCs w:val="32"/>
        </w:rPr>
        <w:t>Las clases se desarrollarán sobre la base de la</w:t>
      </w:r>
      <w:r w:rsidR="00155E89">
        <w:rPr>
          <w:rFonts w:asciiTheme="majorHAnsi" w:hAnsiTheme="majorHAnsi" w:cstheme="majorHAnsi"/>
          <w:b/>
          <w:sz w:val="32"/>
          <w:szCs w:val="32"/>
        </w:rPr>
        <w:t>s</w:t>
      </w:r>
      <w:r w:rsidRPr="00155E89">
        <w:rPr>
          <w:rFonts w:asciiTheme="majorHAnsi" w:hAnsiTheme="majorHAnsi" w:cstheme="majorHAnsi"/>
          <w:b/>
          <w:sz w:val="32"/>
          <w:szCs w:val="32"/>
        </w:rPr>
        <w:t xml:space="preserve"> siguiente</w:t>
      </w:r>
      <w:r w:rsidR="00155E89">
        <w:rPr>
          <w:rFonts w:asciiTheme="majorHAnsi" w:hAnsiTheme="majorHAnsi" w:cstheme="majorHAnsi"/>
          <w:b/>
          <w:sz w:val="32"/>
          <w:szCs w:val="32"/>
        </w:rPr>
        <w:t>s</w:t>
      </w:r>
      <w:r w:rsidRPr="00155E89">
        <w:rPr>
          <w:rFonts w:asciiTheme="majorHAnsi" w:hAnsiTheme="majorHAnsi" w:cstheme="majorHAnsi"/>
          <w:b/>
          <w:sz w:val="32"/>
          <w:szCs w:val="32"/>
        </w:rPr>
        <w:t xml:space="preserve"> </w:t>
      </w:r>
      <w:r w:rsidR="00155E89">
        <w:rPr>
          <w:rFonts w:asciiTheme="majorHAnsi" w:hAnsiTheme="majorHAnsi" w:cstheme="majorHAnsi"/>
          <w:b/>
          <w:sz w:val="32"/>
          <w:szCs w:val="32"/>
        </w:rPr>
        <w:t>acciones:</w:t>
      </w:r>
    </w:p>
    <w:p w14:paraId="2B650DC1" w14:textId="47E4B945" w:rsidR="00F55E53" w:rsidRPr="000F516A" w:rsidRDefault="00155E89" w:rsidP="00F55E53">
      <w:pPr>
        <w:jc w:val="both"/>
        <w:rPr>
          <w:rFonts w:asciiTheme="majorHAnsi" w:hAnsiTheme="majorHAnsi" w:cstheme="majorHAnsi"/>
          <w:sz w:val="32"/>
          <w:szCs w:val="32"/>
        </w:rPr>
      </w:pPr>
      <w:r>
        <w:rPr>
          <w:rFonts w:asciiTheme="majorHAnsi" w:hAnsiTheme="majorHAnsi" w:cstheme="majorHAnsi"/>
          <w:sz w:val="32"/>
          <w:szCs w:val="32"/>
        </w:rPr>
        <w:t>-Exposición y desarrollo de procesos dialógicos mediante indagaciones, respuestas y elaboración de conclusiones,</w:t>
      </w:r>
    </w:p>
    <w:p w14:paraId="5ECD731D" w14:textId="77777777" w:rsidR="00F55E53" w:rsidRPr="000F516A" w:rsidRDefault="00F55E53" w:rsidP="00F55E53">
      <w:pPr>
        <w:jc w:val="both"/>
        <w:rPr>
          <w:rFonts w:asciiTheme="majorHAnsi" w:hAnsiTheme="majorHAnsi" w:cstheme="majorHAnsi"/>
          <w:sz w:val="32"/>
          <w:szCs w:val="32"/>
        </w:rPr>
      </w:pPr>
      <w:r w:rsidRPr="000F516A">
        <w:rPr>
          <w:rFonts w:asciiTheme="majorHAnsi" w:hAnsiTheme="majorHAnsi" w:cstheme="majorHAnsi"/>
          <w:sz w:val="32"/>
          <w:szCs w:val="32"/>
        </w:rPr>
        <w:t>-Análisis de situaciones problemáticas – estudio de casos.</w:t>
      </w:r>
    </w:p>
    <w:p w14:paraId="0AC5FCC0" w14:textId="77777777" w:rsidR="00F55E53" w:rsidRPr="000F516A" w:rsidRDefault="00F55E53" w:rsidP="00F55E53">
      <w:pPr>
        <w:jc w:val="both"/>
        <w:rPr>
          <w:rFonts w:asciiTheme="majorHAnsi" w:hAnsiTheme="majorHAnsi" w:cstheme="majorHAnsi"/>
          <w:sz w:val="32"/>
          <w:szCs w:val="32"/>
        </w:rPr>
      </w:pPr>
      <w:r w:rsidRPr="000F516A">
        <w:rPr>
          <w:rFonts w:asciiTheme="majorHAnsi" w:hAnsiTheme="majorHAnsi" w:cstheme="majorHAnsi"/>
          <w:sz w:val="32"/>
          <w:szCs w:val="32"/>
        </w:rPr>
        <w:t>-Discusión bibliográfica.</w:t>
      </w:r>
    </w:p>
    <w:p w14:paraId="687E03BA" w14:textId="77777777" w:rsidR="00F55E53" w:rsidRPr="000F516A" w:rsidRDefault="00F55E53" w:rsidP="00F55E53">
      <w:pPr>
        <w:jc w:val="both"/>
        <w:rPr>
          <w:rFonts w:asciiTheme="majorHAnsi" w:hAnsiTheme="majorHAnsi" w:cstheme="majorHAnsi"/>
          <w:sz w:val="32"/>
          <w:szCs w:val="32"/>
        </w:rPr>
      </w:pPr>
      <w:r w:rsidRPr="000F516A">
        <w:rPr>
          <w:rFonts w:asciiTheme="majorHAnsi" w:hAnsiTheme="majorHAnsi" w:cstheme="majorHAnsi"/>
          <w:sz w:val="32"/>
          <w:szCs w:val="32"/>
        </w:rPr>
        <w:t xml:space="preserve">-Trabajo grupales de investigación. </w:t>
      </w:r>
    </w:p>
    <w:p w14:paraId="4561D654" w14:textId="77777777" w:rsidR="00F55E53" w:rsidRPr="000F516A" w:rsidRDefault="00F55E53" w:rsidP="00F55E53">
      <w:pPr>
        <w:jc w:val="both"/>
        <w:rPr>
          <w:rFonts w:asciiTheme="majorHAnsi" w:hAnsiTheme="majorHAnsi" w:cstheme="majorHAnsi"/>
          <w:sz w:val="32"/>
          <w:szCs w:val="32"/>
        </w:rPr>
      </w:pPr>
      <w:r w:rsidRPr="000F516A">
        <w:rPr>
          <w:rFonts w:asciiTheme="majorHAnsi" w:hAnsiTheme="majorHAnsi" w:cstheme="majorHAnsi"/>
          <w:sz w:val="32"/>
          <w:szCs w:val="32"/>
        </w:rPr>
        <w:t>-Desarrollo y análisis de esquemas conceptuales.</w:t>
      </w:r>
    </w:p>
    <w:p w14:paraId="55683399" w14:textId="77777777" w:rsidR="00F55E53" w:rsidRPr="000F516A" w:rsidRDefault="00F55E53" w:rsidP="00F55E53">
      <w:pPr>
        <w:jc w:val="both"/>
        <w:rPr>
          <w:rFonts w:asciiTheme="majorHAnsi" w:hAnsiTheme="majorHAnsi" w:cstheme="majorHAnsi"/>
          <w:sz w:val="32"/>
          <w:szCs w:val="32"/>
        </w:rPr>
      </w:pPr>
      <w:r w:rsidRPr="000F516A">
        <w:rPr>
          <w:rFonts w:asciiTheme="majorHAnsi" w:hAnsiTheme="majorHAnsi" w:cstheme="majorHAnsi"/>
          <w:sz w:val="32"/>
          <w:szCs w:val="32"/>
        </w:rPr>
        <w:t>-Técnicas grupales.</w:t>
      </w:r>
    </w:p>
    <w:p w14:paraId="199061AE" w14:textId="77777777" w:rsidR="00F55E53" w:rsidRPr="000F516A" w:rsidRDefault="00F55E53" w:rsidP="00F55E53">
      <w:pPr>
        <w:jc w:val="both"/>
        <w:rPr>
          <w:rFonts w:asciiTheme="majorHAnsi" w:hAnsiTheme="majorHAnsi" w:cstheme="majorHAnsi"/>
          <w:sz w:val="32"/>
          <w:szCs w:val="32"/>
        </w:rPr>
      </w:pPr>
      <w:r w:rsidRPr="000F516A">
        <w:rPr>
          <w:rFonts w:asciiTheme="majorHAnsi" w:hAnsiTheme="majorHAnsi" w:cstheme="majorHAnsi"/>
          <w:sz w:val="32"/>
          <w:szCs w:val="32"/>
        </w:rPr>
        <w:t>-Trabajos grupales en base a lecturas, entrevistas, videos y observaciones.</w:t>
      </w:r>
    </w:p>
    <w:p w14:paraId="530015AB" w14:textId="77777777" w:rsidR="00F55E53" w:rsidRPr="000F516A" w:rsidRDefault="00F55E53" w:rsidP="00F55E53">
      <w:pPr>
        <w:jc w:val="both"/>
        <w:rPr>
          <w:rFonts w:asciiTheme="majorHAnsi" w:hAnsiTheme="majorHAnsi" w:cstheme="majorHAnsi"/>
          <w:sz w:val="32"/>
          <w:szCs w:val="32"/>
        </w:rPr>
      </w:pPr>
      <w:r w:rsidRPr="000F516A">
        <w:rPr>
          <w:rFonts w:asciiTheme="majorHAnsi" w:hAnsiTheme="majorHAnsi" w:cstheme="majorHAnsi"/>
          <w:sz w:val="32"/>
          <w:szCs w:val="32"/>
        </w:rPr>
        <w:t>-Desarrollo de correcciones de reescrituras individuales y grupales.</w:t>
      </w:r>
    </w:p>
    <w:p w14:paraId="454C2992" w14:textId="32268480" w:rsidR="00F55E53" w:rsidRDefault="00F55E53" w:rsidP="00F55E53">
      <w:pPr>
        <w:jc w:val="both"/>
        <w:rPr>
          <w:rFonts w:asciiTheme="majorHAnsi" w:hAnsiTheme="majorHAnsi" w:cstheme="majorHAnsi"/>
          <w:sz w:val="32"/>
          <w:szCs w:val="32"/>
        </w:rPr>
      </w:pPr>
      <w:r w:rsidRPr="000F516A">
        <w:rPr>
          <w:rFonts w:asciiTheme="majorHAnsi" w:hAnsiTheme="majorHAnsi" w:cstheme="majorHAnsi"/>
          <w:sz w:val="32"/>
          <w:szCs w:val="32"/>
        </w:rPr>
        <w:t>-Desarrollo de procesos meta</w:t>
      </w:r>
      <w:r>
        <w:rPr>
          <w:rFonts w:asciiTheme="majorHAnsi" w:hAnsiTheme="majorHAnsi" w:cstheme="majorHAnsi"/>
          <w:sz w:val="32"/>
          <w:szCs w:val="32"/>
        </w:rPr>
        <w:t xml:space="preserve"> </w:t>
      </w:r>
      <w:r w:rsidR="00155E89">
        <w:rPr>
          <w:rFonts w:asciiTheme="majorHAnsi" w:hAnsiTheme="majorHAnsi" w:cstheme="majorHAnsi"/>
          <w:sz w:val="32"/>
          <w:szCs w:val="32"/>
        </w:rPr>
        <w:t>cognitivos</w:t>
      </w:r>
      <w:r w:rsidR="007E7513">
        <w:rPr>
          <w:rFonts w:asciiTheme="majorHAnsi" w:hAnsiTheme="majorHAnsi" w:cstheme="majorHAnsi"/>
          <w:sz w:val="32"/>
          <w:szCs w:val="32"/>
        </w:rPr>
        <w:t xml:space="preserve"> mediante el empleo de reflexiones para captar las exigencias de las tareas en una situación de aprendizaje.</w:t>
      </w:r>
    </w:p>
    <w:p w14:paraId="4893587D" w14:textId="14C2BA1D" w:rsidR="00F55E53" w:rsidRDefault="007E7513" w:rsidP="00F55E53">
      <w:pPr>
        <w:jc w:val="both"/>
        <w:rPr>
          <w:rFonts w:asciiTheme="majorHAnsi" w:hAnsiTheme="majorHAnsi" w:cstheme="majorHAnsi"/>
          <w:sz w:val="32"/>
          <w:szCs w:val="32"/>
        </w:rPr>
      </w:pPr>
      <w:r>
        <w:rPr>
          <w:rFonts w:asciiTheme="majorHAnsi" w:hAnsiTheme="majorHAnsi" w:cstheme="majorHAnsi"/>
          <w:sz w:val="32"/>
          <w:szCs w:val="32"/>
        </w:rPr>
        <w:t>-</w:t>
      </w:r>
      <w:r w:rsidR="00F55E53" w:rsidRPr="000F516A">
        <w:rPr>
          <w:rFonts w:asciiTheme="majorHAnsi" w:hAnsiTheme="majorHAnsi" w:cstheme="majorHAnsi"/>
          <w:sz w:val="32"/>
          <w:szCs w:val="32"/>
        </w:rPr>
        <w:t>Se atenderá la lectura y la escritura como objeto de enseñanza, planteado en el Diseño Curricular, que serán parte del trabajo a desarrollar con los abordajes de los contenidos de la materia para compartir, debatir y comunicar conceptualizaciones que se irán construyendo para formar docentes capaces de enseñar a los futuros estudiantes del nivel secundario a interpretar los textos y producirlos.</w:t>
      </w:r>
    </w:p>
    <w:p w14:paraId="220939E8" w14:textId="77777777" w:rsidR="00C346C8" w:rsidRDefault="00C346C8" w:rsidP="00F55E53">
      <w:pPr>
        <w:jc w:val="both"/>
        <w:rPr>
          <w:rFonts w:asciiTheme="majorHAnsi" w:hAnsiTheme="majorHAnsi" w:cstheme="majorHAnsi"/>
          <w:sz w:val="32"/>
          <w:szCs w:val="32"/>
        </w:rPr>
      </w:pPr>
    </w:p>
    <w:p w14:paraId="0B1F793A" w14:textId="24E05B8A" w:rsidR="007E7513" w:rsidRDefault="007E7513" w:rsidP="00F55E53">
      <w:pPr>
        <w:jc w:val="both"/>
        <w:rPr>
          <w:rFonts w:asciiTheme="majorHAnsi" w:hAnsiTheme="majorHAnsi" w:cstheme="majorHAnsi"/>
          <w:b/>
          <w:sz w:val="32"/>
          <w:szCs w:val="32"/>
        </w:rPr>
      </w:pPr>
      <w:r w:rsidRPr="007E7513">
        <w:rPr>
          <w:rFonts w:asciiTheme="majorHAnsi" w:hAnsiTheme="majorHAnsi" w:cstheme="majorHAnsi"/>
          <w:b/>
          <w:sz w:val="32"/>
          <w:szCs w:val="32"/>
        </w:rPr>
        <w:t>Aula Virtual:</w:t>
      </w:r>
      <w:r w:rsidR="00890848">
        <w:rPr>
          <w:rFonts w:asciiTheme="majorHAnsi" w:hAnsiTheme="majorHAnsi" w:cstheme="majorHAnsi"/>
          <w:b/>
          <w:sz w:val="32"/>
          <w:szCs w:val="32"/>
        </w:rPr>
        <w:t xml:space="preserve"> </w:t>
      </w:r>
    </w:p>
    <w:p w14:paraId="4E2489EF" w14:textId="1206F702" w:rsidR="00890848" w:rsidRDefault="00890848" w:rsidP="00F55E53">
      <w:pPr>
        <w:jc w:val="both"/>
        <w:rPr>
          <w:rFonts w:asciiTheme="majorHAnsi" w:hAnsiTheme="majorHAnsi" w:cstheme="majorHAnsi"/>
          <w:sz w:val="32"/>
          <w:szCs w:val="32"/>
        </w:rPr>
      </w:pPr>
      <w:r>
        <w:rPr>
          <w:rFonts w:asciiTheme="majorHAnsi" w:hAnsiTheme="majorHAnsi" w:cstheme="majorHAnsi"/>
          <w:sz w:val="32"/>
          <w:szCs w:val="32"/>
        </w:rPr>
        <w:t>La institución establece, mediante acuerdos desarrollados, la modalidad de la cursada de forma presencial</w:t>
      </w:r>
      <w:r w:rsidR="005B1D2C">
        <w:rPr>
          <w:rFonts w:asciiTheme="majorHAnsi" w:hAnsiTheme="majorHAnsi" w:cstheme="majorHAnsi"/>
          <w:sz w:val="32"/>
          <w:szCs w:val="32"/>
        </w:rPr>
        <w:t xml:space="preserve"> (PP). Esto implica que la interacción pedagógica docente – estudiante comparte el mismo tiempo y espacio (físico o virtual sincrónico).</w:t>
      </w:r>
    </w:p>
    <w:p w14:paraId="303EB61C" w14:textId="0A838E1F" w:rsidR="005B1D2C" w:rsidRPr="00890848" w:rsidRDefault="005B1D2C" w:rsidP="00F55E53">
      <w:pPr>
        <w:jc w:val="both"/>
        <w:rPr>
          <w:rFonts w:asciiTheme="majorHAnsi" w:hAnsiTheme="majorHAnsi" w:cstheme="majorHAnsi"/>
          <w:sz w:val="32"/>
          <w:szCs w:val="32"/>
        </w:rPr>
      </w:pPr>
      <w:r>
        <w:rPr>
          <w:rFonts w:asciiTheme="majorHAnsi" w:hAnsiTheme="majorHAnsi" w:cstheme="majorHAnsi"/>
          <w:sz w:val="32"/>
          <w:szCs w:val="32"/>
        </w:rPr>
        <w:t xml:space="preserve">Los encuentros virtuales sincrónicos, en aula establecida en la </w:t>
      </w:r>
      <w:r>
        <w:rPr>
          <w:rFonts w:asciiTheme="majorHAnsi" w:hAnsiTheme="majorHAnsi" w:cstheme="majorHAnsi"/>
          <w:sz w:val="32"/>
          <w:szCs w:val="32"/>
        </w:rPr>
        <w:lastRenderedPageBreak/>
        <w:t xml:space="preserve">plataforma del infod, se desarrollarán en la última semana de cada mes en el mismo día y horario que se cursa en la institución. </w:t>
      </w:r>
    </w:p>
    <w:p w14:paraId="2066BDE8" w14:textId="77777777" w:rsidR="00363B5A" w:rsidRDefault="00363B5A" w:rsidP="00F55E53">
      <w:pPr>
        <w:jc w:val="both"/>
        <w:rPr>
          <w:rFonts w:asciiTheme="majorHAnsi" w:hAnsiTheme="majorHAnsi" w:cstheme="majorHAnsi"/>
          <w:b/>
          <w:sz w:val="32"/>
          <w:szCs w:val="32"/>
        </w:rPr>
      </w:pPr>
    </w:p>
    <w:p w14:paraId="56A6E8BB" w14:textId="0695A5DB" w:rsidR="00363B5A" w:rsidRPr="0093589B" w:rsidRDefault="0093589B" w:rsidP="0093589B">
      <w:pPr>
        <w:pStyle w:val="Prrafodelista"/>
        <w:numPr>
          <w:ilvl w:val="0"/>
          <w:numId w:val="24"/>
        </w:numPr>
        <w:jc w:val="both"/>
        <w:rPr>
          <w:rFonts w:asciiTheme="majorHAnsi" w:hAnsiTheme="majorHAnsi" w:cstheme="majorHAnsi"/>
          <w:b/>
          <w:sz w:val="32"/>
          <w:szCs w:val="32"/>
        </w:rPr>
      </w:pPr>
      <w:r>
        <w:rPr>
          <w:rFonts w:asciiTheme="majorHAnsi" w:hAnsiTheme="majorHAnsi" w:cstheme="majorHAnsi"/>
          <w:b/>
          <w:sz w:val="32"/>
          <w:szCs w:val="32"/>
        </w:rPr>
        <w:t>-</w:t>
      </w:r>
      <w:r w:rsidR="00363B5A" w:rsidRPr="0093589B">
        <w:rPr>
          <w:rFonts w:asciiTheme="majorHAnsi" w:hAnsiTheme="majorHAnsi" w:cstheme="majorHAnsi"/>
          <w:b/>
          <w:sz w:val="32"/>
          <w:szCs w:val="32"/>
        </w:rPr>
        <w:t>CANDELARIZACIÓN:</w:t>
      </w:r>
    </w:p>
    <w:p w14:paraId="0DE490E4" w14:textId="77777777" w:rsidR="003C1830" w:rsidRDefault="003C1830" w:rsidP="003C1830">
      <w:pPr>
        <w:pStyle w:val="Prrafodelista"/>
        <w:ind w:left="720" w:firstLine="0"/>
        <w:jc w:val="both"/>
        <w:rPr>
          <w:rFonts w:asciiTheme="majorHAnsi" w:hAnsiTheme="majorHAnsi" w:cstheme="majorHAnsi"/>
          <w:b/>
          <w:sz w:val="32"/>
          <w:szCs w:val="32"/>
        </w:rPr>
      </w:pPr>
    </w:p>
    <w:tbl>
      <w:tblPr>
        <w:tblStyle w:val="Tablaconcuadrcula"/>
        <w:tblW w:w="0" w:type="auto"/>
        <w:tblInd w:w="720" w:type="dxa"/>
        <w:tblLook w:val="04A0" w:firstRow="1" w:lastRow="0" w:firstColumn="1" w:lastColumn="0" w:noHBand="0" w:noVBand="1"/>
      </w:tblPr>
      <w:tblGrid>
        <w:gridCol w:w="1327"/>
        <w:gridCol w:w="824"/>
        <w:gridCol w:w="2281"/>
        <w:gridCol w:w="1718"/>
        <w:gridCol w:w="2966"/>
      </w:tblGrid>
      <w:tr w:rsidR="003A30B5" w:rsidRPr="003C1830" w14:paraId="21BA981A" w14:textId="59D8EE7C" w:rsidTr="00DC4DFB">
        <w:trPr>
          <w:trHeight w:val="275"/>
        </w:trPr>
        <w:tc>
          <w:tcPr>
            <w:tcW w:w="1373" w:type="dxa"/>
          </w:tcPr>
          <w:p w14:paraId="446090F8" w14:textId="7C817953" w:rsidR="00DC4DFB" w:rsidRPr="0093589B" w:rsidRDefault="00DC4DFB" w:rsidP="003C1830">
            <w:pPr>
              <w:pStyle w:val="Prrafodelista"/>
              <w:ind w:left="0" w:firstLine="0"/>
              <w:jc w:val="center"/>
              <w:rPr>
                <w:rFonts w:asciiTheme="majorHAnsi" w:hAnsiTheme="majorHAnsi" w:cstheme="majorHAnsi"/>
                <w:b/>
                <w:sz w:val="32"/>
                <w:szCs w:val="32"/>
              </w:rPr>
            </w:pPr>
            <w:r w:rsidRPr="0093589B">
              <w:rPr>
                <w:rFonts w:asciiTheme="majorHAnsi" w:hAnsiTheme="majorHAnsi" w:cstheme="majorHAnsi"/>
                <w:b/>
                <w:sz w:val="32"/>
                <w:szCs w:val="32"/>
              </w:rPr>
              <w:t>Mes</w:t>
            </w:r>
          </w:p>
        </w:tc>
        <w:tc>
          <w:tcPr>
            <w:tcW w:w="1276" w:type="dxa"/>
          </w:tcPr>
          <w:p w14:paraId="47A65A27" w14:textId="5800D0DF" w:rsidR="00DC4DFB" w:rsidRPr="0093589B" w:rsidRDefault="00DC4DFB" w:rsidP="003C1830">
            <w:pPr>
              <w:pStyle w:val="Prrafodelista"/>
              <w:ind w:left="0" w:firstLine="0"/>
              <w:jc w:val="center"/>
              <w:rPr>
                <w:rFonts w:asciiTheme="majorHAnsi" w:hAnsiTheme="majorHAnsi" w:cstheme="majorHAnsi"/>
                <w:b/>
                <w:sz w:val="32"/>
                <w:szCs w:val="32"/>
              </w:rPr>
            </w:pPr>
            <w:r w:rsidRPr="0093589B">
              <w:rPr>
                <w:rFonts w:asciiTheme="majorHAnsi" w:hAnsiTheme="majorHAnsi" w:cstheme="majorHAnsi"/>
                <w:b/>
                <w:sz w:val="32"/>
                <w:szCs w:val="32"/>
              </w:rPr>
              <w:t>Día</w:t>
            </w:r>
          </w:p>
        </w:tc>
        <w:tc>
          <w:tcPr>
            <w:tcW w:w="2931" w:type="dxa"/>
          </w:tcPr>
          <w:p w14:paraId="53DD5EC3" w14:textId="72CDE1CE" w:rsidR="00DC4DFB" w:rsidRPr="0093589B" w:rsidRDefault="00DC4DFB" w:rsidP="003C1830">
            <w:pPr>
              <w:pStyle w:val="Prrafodelista"/>
              <w:ind w:left="0" w:firstLine="0"/>
              <w:jc w:val="center"/>
              <w:rPr>
                <w:rFonts w:asciiTheme="majorHAnsi" w:hAnsiTheme="majorHAnsi" w:cstheme="majorHAnsi"/>
                <w:b/>
                <w:sz w:val="32"/>
                <w:szCs w:val="32"/>
              </w:rPr>
            </w:pPr>
            <w:r w:rsidRPr="0093589B">
              <w:rPr>
                <w:rFonts w:asciiTheme="majorHAnsi" w:hAnsiTheme="majorHAnsi" w:cstheme="majorHAnsi"/>
                <w:b/>
                <w:sz w:val="32"/>
                <w:szCs w:val="32"/>
              </w:rPr>
              <w:t>Contenidos</w:t>
            </w:r>
          </w:p>
        </w:tc>
        <w:tc>
          <w:tcPr>
            <w:tcW w:w="1994" w:type="dxa"/>
          </w:tcPr>
          <w:p w14:paraId="6E893B73" w14:textId="7D828A7D" w:rsidR="00DC4DFB" w:rsidRPr="0093589B" w:rsidRDefault="0093589B" w:rsidP="003C1830">
            <w:pPr>
              <w:pStyle w:val="Prrafodelista"/>
              <w:ind w:left="0" w:firstLine="0"/>
              <w:jc w:val="center"/>
              <w:rPr>
                <w:rFonts w:asciiTheme="majorHAnsi" w:hAnsiTheme="majorHAnsi" w:cstheme="majorHAnsi"/>
                <w:b/>
                <w:sz w:val="32"/>
                <w:szCs w:val="32"/>
              </w:rPr>
            </w:pPr>
            <w:r>
              <w:rPr>
                <w:rFonts w:asciiTheme="majorHAnsi" w:hAnsiTheme="majorHAnsi" w:cstheme="majorHAnsi"/>
                <w:b/>
                <w:sz w:val="32"/>
                <w:szCs w:val="32"/>
              </w:rPr>
              <w:t>Clase</w:t>
            </w:r>
            <w:r w:rsidR="00DC4DFB" w:rsidRPr="0093589B">
              <w:rPr>
                <w:rFonts w:asciiTheme="majorHAnsi" w:hAnsiTheme="majorHAnsi" w:cstheme="majorHAnsi"/>
                <w:b/>
                <w:sz w:val="32"/>
                <w:szCs w:val="32"/>
              </w:rPr>
              <w:t xml:space="preserve"> virtual</w:t>
            </w:r>
          </w:p>
        </w:tc>
        <w:tc>
          <w:tcPr>
            <w:tcW w:w="1542" w:type="dxa"/>
          </w:tcPr>
          <w:p w14:paraId="7241E69B" w14:textId="7BD8A009" w:rsidR="00DC4DFB" w:rsidRPr="0093589B" w:rsidRDefault="00DC4DFB" w:rsidP="003C1830">
            <w:pPr>
              <w:pStyle w:val="Prrafodelista"/>
              <w:ind w:left="0" w:firstLine="0"/>
              <w:jc w:val="center"/>
              <w:rPr>
                <w:rFonts w:asciiTheme="majorHAnsi" w:hAnsiTheme="majorHAnsi" w:cstheme="majorHAnsi"/>
                <w:b/>
                <w:sz w:val="32"/>
                <w:szCs w:val="32"/>
              </w:rPr>
            </w:pPr>
            <w:r w:rsidRPr="0093589B">
              <w:rPr>
                <w:rFonts w:asciiTheme="majorHAnsi" w:hAnsiTheme="majorHAnsi" w:cstheme="majorHAnsi"/>
                <w:b/>
                <w:sz w:val="32"/>
                <w:szCs w:val="32"/>
              </w:rPr>
              <w:t>Evaluaciones</w:t>
            </w:r>
          </w:p>
        </w:tc>
      </w:tr>
      <w:tr w:rsidR="003A30B5" w:rsidRPr="003C1830" w14:paraId="604D8E52" w14:textId="6538C729" w:rsidTr="00DC4DFB">
        <w:tc>
          <w:tcPr>
            <w:tcW w:w="1373" w:type="dxa"/>
          </w:tcPr>
          <w:p w14:paraId="0E69D186" w14:textId="46E851EA" w:rsidR="00DC4DFB" w:rsidRPr="003C1830" w:rsidRDefault="00DC4DFB" w:rsidP="00DC4DFB">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 xml:space="preserve">    Marzo</w:t>
            </w:r>
          </w:p>
        </w:tc>
        <w:tc>
          <w:tcPr>
            <w:tcW w:w="1276" w:type="dxa"/>
          </w:tcPr>
          <w:p w14:paraId="0C97BE60" w14:textId="3468B0AA" w:rsidR="00DC4DFB" w:rsidRPr="003C1830" w:rsidRDefault="00DC4DFB"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 xml:space="preserve">  22</w:t>
            </w:r>
            <w:r w:rsidR="00FD6DD1">
              <w:rPr>
                <w:rFonts w:asciiTheme="majorHAnsi" w:hAnsiTheme="majorHAnsi" w:cstheme="majorHAnsi"/>
                <w:sz w:val="32"/>
                <w:szCs w:val="32"/>
              </w:rPr>
              <w:t>-29</w:t>
            </w:r>
          </w:p>
        </w:tc>
        <w:tc>
          <w:tcPr>
            <w:tcW w:w="2931" w:type="dxa"/>
          </w:tcPr>
          <w:p w14:paraId="346F214C" w14:textId="787658EB" w:rsidR="00DC4DFB" w:rsidRPr="003C1830" w:rsidRDefault="00E25693"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La Didáctica como disciplina.</w:t>
            </w:r>
          </w:p>
        </w:tc>
        <w:tc>
          <w:tcPr>
            <w:tcW w:w="1994" w:type="dxa"/>
          </w:tcPr>
          <w:p w14:paraId="265D31D5" w14:textId="25E0992C" w:rsidR="00DC4DFB" w:rsidRPr="003C1830" w:rsidRDefault="00DC4DFB" w:rsidP="003C1830">
            <w:pPr>
              <w:pStyle w:val="Prrafodelista"/>
              <w:ind w:left="0" w:firstLine="0"/>
              <w:jc w:val="both"/>
              <w:rPr>
                <w:rFonts w:asciiTheme="majorHAnsi" w:hAnsiTheme="majorHAnsi" w:cstheme="majorHAnsi"/>
                <w:sz w:val="32"/>
                <w:szCs w:val="32"/>
              </w:rPr>
            </w:pPr>
          </w:p>
        </w:tc>
        <w:tc>
          <w:tcPr>
            <w:tcW w:w="1542" w:type="dxa"/>
          </w:tcPr>
          <w:p w14:paraId="4E3D5DAA" w14:textId="0ABB855E" w:rsidR="00DC4DFB" w:rsidRPr="003C1830" w:rsidRDefault="00C346C8"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 xml:space="preserve">Apreciación </w:t>
            </w:r>
            <w:r w:rsidR="00E25693">
              <w:rPr>
                <w:rFonts w:asciiTheme="majorHAnsi" w:hAnsiTheme="majorHAnsi" w:cstheme="majorHAnsi"/>
                <w:sz w:val="32"/>
                <w:szCs w:val="32"/>
              </w:rPr>
              <w:t>de saberes previos.</w:t>
            </w:r>
          </w:p>
        </w:tc>
      </w:tr>
      <w:tr w:rsidR="003A30B5" w:rsidRPr="003C1830" w14:paraId="61D7E72D" w14:textId="233F2092" w:rsidTr="00DC4DFB">
        <w:tc>
          <w:tcPr>
            <w:tcW w:w="1373" w:type="dxa"/>
          </w:tcPr>
          <w:p w14:paraId="1A59C6BE" w14:textId="0CA1B900" w:rsidR="00DC4DFB" w:rsidRPr="003C1830" w:rsidRDefault="00E25693"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Abril</w:t>
            </w:r>
          </w:p>
        </w:tc>
        <w:tc>
          <w:tcPr>
            <w:tcW w:w="1276" w:type="dxa"/>
          </w:tcPr>
          <w:p w14:paraId="767E6F92" w14:textId="56FE193B" w:rsidR="00DC4DFB" w:rsidRDefault="00E25693"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 xml:space="preserve">4 </w:t>
            </w:r>
            <w:r w:rsidR="00FD6DD1">
              <w:rPr>
                <w:rFonts w:asciiTheme="majorHAnsi" w:hAnsiTheme="majorHAnsi" w:cstheme="majorHAnsi"/>
                <w:sz w:val="32"/>
                <w:szCs w:val="32"/>
              </w:rPr>
              <w:t>–</w:t>
            </w:r>
            <w:r>
              <w:rPr>
                <w:rFonts w:asciiTheme="majorHAnsi" w:hAnsiTheme="majorHAnsi" w:cstheme="majorHAnsi"/>
                <w:sz w:val="32"/>
                <w:szCs w:val="32"/>
              </w:rPr>
              <w:t xml:space="preserve"> 11</w:t>
            </w:r>
          </w:p>
          <w:p w14:paraId="012A3088" w14:textId="6D1AD75B" w:rsidR="00FD6DD1" w:rsidRPr="003C1830" w:rsidRDefault="00FD6DD1"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25</w:t>
            </w:r>
          </w:p>
        </w:tc>
        <w:tc>
          <w:tcPr>
            <w:tcW w:w="2931" w:type="dxa"/>
          </w:tcPr>
          <w:p w14:paraId="4A948C26" w14:textId="4B3DFA8F" w:rsidR="00DC4DFB" w:rsidRPr="003C1830" w:rsidRDefault="00E25693"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La enseñanza como Objeto de estudio</w:t>
            </w:r>
          </w:p>
        </w:tc>
        <w:tc>
          <w:tcPr>
            <w:tcW w:w="1994" w:type="dxa"/>
          </w:tcPr>
          <w:p w14:paraId="3FD1773B" w14:textId="229311B3" w:rsidR="00DC4DFB" w:rsidRPr="003C1830" w:rsidRDefault="00E25693"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Sincrónica el 25/04</w:t>
            </w:r>
          </w:p>
        </w:tc>
        <w:tc>
          <w:tcPr>
            <w:tcW w:w="1542" w:type="dxa"/>
          </w:tcPr>
          <w:p w14:paraId="47D14466" w14:textId="650B7E5D" w:rsidR="00DC4DFB" w:rsidRPr="003C1830" w:rsidRDefault="00636593"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Valoración</w:t>
            </w:r>
            <w:r w:rsidR="00432B53">
              <w:rPr>
                <w:rFonts w:asciiTheme="majorHAnsi" w:hAnsiTheme="majorHAnsi" w:cstheme="majorHAnsi"/>
                <w:sz w:val="32"/>
                <w:szCs w:val="32"/>
              </w:rPr>
              <w:t xml:space="preserve"> de respuestas a Guía de E</w:t>
            </w:r>
            <w:r w:rsidR="00E25693">
              <w:rPr>
                <w:rFonts w:asciiTheme="majorHAnsi" w:hAnsiTheme="majorHAnsi" w:cstheme="majorHAnsi"/>
                <w:sz w:val="32"/>
                <w:szCs w:val="32"/>
              </w:rPr>
              <w:t>studio.</w:t>
            </w:r>
          </w:p>
        </w:tc>
      </w:tr>
      <w:tr w:rsidR="003A30B5" w:rsidRPr="003C1830" w14:paraId="262F542C" w14:textId="4239E235" w:rsidTr="00DC4DFB">
        <w:tc>
          <w:tcPr>
            <w:tcW w:w="1373" w:type="dxa"/>
          </w:tcPr>
          <w:p w14:paraId="32CC93E6" w14:textId="67811645" w:rsidR="00DC4DFB" w:rsidRPr="003C1830" w:rsidRDefault="00E25693"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Mayo</w:t>
            </w:r>
          </w:p>
        </w:tc>
        <w:tc>
          <w:tcPr>
            <w:tcW w:w="1276" w:type="dxa"/>
          </w:tcPr>
          <w:p w14:paraId="3A213599" w14:textId="77777777" w:rsidR="00DC4DFB" w:rsidRDefault="00FD6DD1"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2-9-16</w:t>
            </w:r>
            <w:r w:rsidR="00467909">
              <w:rPr>
                <w:rFonts w:asciiTheme="majorHAnsi" w:hAnsiTheme="majorHAnsi" w:cstheme="majorHAnsi"/>
                <w:sz w:val="32"/>
                <w:szCs w:val="32"/>
              </w:rPr>
              <w:t>-</w:t>
            </w:r>
            <w:r>
              <w:rPr>
                <w:rFonts w:asciiTheme="majorHAnsi" w:hAnsiTheme="majorHAnsi" w:cstheme="majorHAnsi"/>
                <w:sz w:val="32"/>
                <w:szCs w:val="32"/>
              </w:rPr>
              <w:t>23</w:t>
            </w:r>
          </w:p>
          <w:p w14:paraId="6D529D44" w14:textId="2711F205" w:rsidR="00FD6DD1" w:rsidRPr="003C1830" w:rsidRDefault="00FD6DD1"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30</w:t>
            </w:r>
          </w:p>
        </w:tc>
        <w:tc>
          <w:tcPr>
            <w:tcW w:w="2931" w:type="dxa"/>
          </w:tcPr>
          <w:p w14:paraId="15683B2F" w14:textId="6E8E441E" w:rsidR="00DC4DFB" w:rsidRPr="003C1830" w:rsidRDefault="00467909"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Enfoques y modelos de enseñanza. Relaciones entre enseñanza y aprendizaje.</w:t>
            </w:r>
          </w:p>
        </w:tc>
        <w:tc>
          <w:tcPr>
            <w:tcW w:w="1994" w:type="dxa"/>
          </w:tcPr>
          <w:p w14:paraId="5AB328C1" w14:textId="10556327" w:rsidR="00DC4DFB" w:rsidRPr="003C1830" w:rsidRDefault="00467909"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Sincrónica el 30/05</w:t>
            </w:r>
          </w:p>
        </w:tc>
        <w:tc>
          <w:tcPr>
            <w:tcW w:w="1542" w:type="dxa"/>
          </w:tcPr>
          <w:p w14:paraId="41A7ED56" w14:textId="218A4DEB" w:rsidR="00DC4DFB" w:rsidRPr="003C1830" w:rsidRDefault="00467909"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Valoración de TP N° 1</w:t>
            </w:r>
            <w:r w:rsidR="00432B53">
              <w:rPr>
                <w:rFonts w:asciiTheme="majorHAnsi" w:hAnsiTheme="majorHAnsi" w:cstheme="majorHAnsi"/>
                <w:sz w:val="32"/>
                <w:szCs w:val="32"/>
              </w:rPr>
              <w:t xml:space="preserve"> 16/05</w:t>
            </w:r>
          </w:p>
        </w:tc>
      </w:tr>
      <w:tr w:rsidR="003A30B5" w:rsidRPr="003C1830" w14:paraId="5F238D15" w14:textId="6248CD2A" w:rsidTr="00DC4DFB">
        <w:tc>
          <w:tcPr>
            <w:tcW w:w="1373" w:type="dxa"/>
          </w:tcPr>
          <w:p w14:paraId="00BCF095" w14:textId="42423EFA" w:rsidR="00DC4DFB" w:rsidRPr="003C1830" w:rsidRDefault="00467909"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Junio</w:t>
            </w:r>
          </w:p>
        </w:tc>
        <w:tc>
          <w:tcPr>
            <w:tcW w:w="1276" w:type="dxa"/>
          </w:tcPr>
          <w:p w14:paraId="2F4E2B19" w14:textId="526552C1" w:rsidR="00DC4DFB" w:rsidRDefault="00467909"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 xml:space="preserve">6 </w:t>
            </w:r>
            <w:r w:rsidR="00FD6DD1">
              <w:rPr>
                <w:rFonts w:asciiTheme="majorHAnsi" w:hAnsiTheme="majorHAnsi" w:cstheme="majorHAnsi"/>
                <w:sz w:val="32"/>
                <w:szCs w:val="32"/>
              </w:rPr>
              <w:t>–</w:t>
            </w:r>
            <w:r>
              <w:rPr>
                <w:rFonts w:asciiTheme="majorHAnsi" w:hAnsiTheme="majorHAnsi" w:cstheme="majorHAnsi"/>
                <w:sz w:val="32"/>
                <w:szCs w:val="32"/>
              </w:rPr>
              <w:t xml:space="preserve"> 13</w:t>
            </w:r>
          </w:p>
          <w:p w14:paraId="6B663A60" w14:textId="1424A349" w:rsidR="00FD6DD1" w:rsidRPr="003C1830" w:rsidRDefault="00FD6DD1"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27</w:t>
            </w:r>
          </w:p>
        </w:tc>
        <w:tc>
          <w:tcPr>
            <w:tcW w:w="2931" w:type="dxa"/>
          </w:tcPr>
          <w:p w14:paraId="4BDA6232" w14:textId="4274E4CF" w:rsidR="00DC4DFB" w:rsidRPr="003C1830" w:rsidRDefault="00636593"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El Currículum: niveles de concreción.</w:t>
            </w:r>
          </w:p>
        </w:tc>
        <w:tc>
          <w:tcPr>
            <w:tcW w:w="1994" w:type="dxa"/>
          </w:tcPr>
          <w:p w14:paraId="13F5FE25" w14:textId="3824C307" w:rsidR="00DC4DFB" w:rsidRPr="003C1830" w:rsidRDefault="00467909"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Sincrónica el 27/06</w:t>
            </w:r>
          </w:p>
        </w:tc>
        <w:tc>
          <w:tcPr>
            <w:tcW w:w="1542" w:type="dxa"/>
          </w:tcPr>
          <w:p w14:paraId="1DF3A4B1" w14:textId="686412CA" w:rsidR="00636593" w:rsidRPr="003C1830" w:rsidRDefault="00CE2C60"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Juicio valorativo sobre los aprendizajes alcanzados.</w:t>
            </w:r>
          </w:p>
        </w:tc>
      </w:tr>
      <w:tr w:rsidR="003A30B5" w:rsidRPr="003C1830" w14:paraId="3BC0276F" w14:textId="77777777" w:rsidTr="00DC4DFB">
        <w:tc>
          <w:tcPr>
            <w:tcW w:w="1373" w:type="dxa"/>
          </w:tcPr>
          <w:p w14:paraId="1BBDC078" w14:textId="0502F63E" w:rsidR="00636593" w:rsidRDefault="00C346C8"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Julio</w:t>
            </w:r>
          </w:p>
        </w:tc>
        <w:tc>
          <w:tcPr>
            <w:tcW w:w="1276" w:type="dxa"/>
          </w:tcPr>
          <w:p w14:paraId="598D8912" w14:textId="605B8A67" w:rsidR="00636593" w:rsidRDefault="00C346C8"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4-11-18</w:t>
            </w:r>
          </w:p>
        </w:tc>
        <w:tc>
          <w:tcPr>
            <w:tcW w:w="2931" w:type="dxa"/>
          </w:tcPr>
          <w:p w14:paraId="25D04A56" w14:textId="2DFA05F6" w:rsidR="00636593" w:rsidRDefault="00FD6DD1"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El Currículum como campo de disputa</w:t>
            </w:r>
            <w:r w:rsidR="00090828">
              <w:rPr>
                <w:rFonts w:asciiTheme="majorHAnsi" w:hAnsiTheme="majorHAnsi" w:cstheme="majorHAnsi"/>
                <w:sz w:val="32"/>
                <w:szCs w:val="32"/>
              </w:rPr>
              <w:t>s</w:t>
            </w:r>
            <w:r>
              <w:rPr>
                <w:rFonts w:asciiTheme="majorHAnsi" w:hAnsiTheme="majorHAnsi" w:cstheme="majorHAnsi"/>
                <w:sz w:val="32"/>
                <w:szCs w:val="32"/>
              </w:rPr>
              <w:t>.</w:t>
            </w:r>
          </w:p>
        </w:tc>
        <w:tc>
          <w:tcPr>
            <w:tcW w:w="1994" w:type="dxa"/>
          </w:tcPr>
          <w:p w14:paraId="42C09411" w14:textId="77777777" w:rsidR="00636593" w:rsidRDefault="00636593" w:rsidP="003C1830">
            <w:pPr>
              <w:pStyle w:val="Prrafodelista"/>
              <w:ind w:left="0" w:firstLine="0"/>
              <w:jc w:val="both"/>
              <w:rPr>
                <w:rFonts w:asciiTheme="majorHAnsi" w:hAnsiTheme="majorHAnsi" w:cstheme="majorHAnsi"/>
                <w:sz w:val="32"/>
                <w:szCs w:val="32"/>
              </w:rPr>
            </w:pPr>
          </w:p>
        </w:tc>
        <w:tc>
          <w:tcPr>
            <w:tcW w:w="1542" w:type="dxa"/>
          </w:tcPr>
          <w:p w14:paraId="1C0EDB77" w14:textId="4C20C1AC" w:rsidR="00636593" w:rsidRDefault="00FD6DD1"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 xml:space="preserve"> Evaluaci</w:t>
            </w:r>
            <w:r w:rsidR="00B627CC">
              <w:rPr>
                <w:rFonts w:asciiTheme="majorHAnsi" w:hAnsiTheme="majorHAnsi" w:cstheme="majorHAnsi"/>
                <w:sz w:val="32"/>
                <w:szCs w:val="32"/>
              </w:rPr>
              <w:t>ón escrita: 4/11</w:t>
            </w:r>
          </w:p>
          <w:p w14:paraId="70FD2D4F" w14:textId="6FE64324" w:rsidR="00FD6DD1" w:rsidRPr="003C1830" w:rsidRDefault="00FD6DD1" w:rsidP="00FD6DD1">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Recuperatorio</w:t>
            </w:r>
            <w:r w:rsidR="003A30B5">
              <w:rPr>
                <w:rFonts w:asciiTheme="majorHAnsi" w:hAnsiTheme="majorHAnsi" w:cstheme="majorHAnsi"/>
                <w:sz w:val="32"/>
                <w:szCs w:val="32"/>
              </w:rPr>
              <w:t xml:space="preserve"> del 1er Cuatrimestre:18/07</w:t>
            </w:r>
          </w:p>
        </w:tc>
      </w:tr>
      <w:tr w:rsidR="003A30B5" w:rsidRPr="003C1830" w14:paraId="546F44CE" w14:textId="77777777" w:rsidTr="00DC4DFB">
        <w:tc>
          <w:tcPr>
            <w:tcW w:w="1373" w:type="dxa"/>
          </w:tcPr>
          <w:p w14:paraId="5C2A1A3D" w14:textId="78FCDC99" w:rsidR="00636593" w:rsidRDefault="00FD6DD1"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lastRenderedPageBreak/>
              <w:t>Agosto</w:t>
            </w:r>
          </w:p>
        </w:tc>
        <w:tc>
          <w:tcPr>
            <w:tcW w:w="1276" w:type="dxa"/>
          </w:tcPr>
          <w:p w14:paraId="563D7039" w14:textId="5C98F3F2" w:rsidR="00636593" w:rsidRDefault="00FD6DD1"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22-29</w:t>
            </w:r>
          </w:p>
        </w:tc>
        <w:tc>
          <w:tcPr>
            <w:tcW w:w="2931" w:type="dxa"/>
          </w:tcPr>
          <w:p w14:paraId="0E07214A" w14:textId="6BC382E2" w:rsidR="00636593" w:rsidRDefault="00090828"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Los Diseños Curriculares del Nivel Secundario.</w:t>
            </w:r>
          </w:p>
        </w:tc>
        <w:tc>
          <w:tcPr>
            <w:tcW w:w="1994" w:type="dxa"/>
          </w:tcPr>
          <w:p w14:paraId="4294BA8C" w14:textId="08EFEE1D" w:rsidR="00636593" w:rsidRDefault="00090828"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Sincrónica el 29/08</w:t>
            </w:r>
          </w:p>
        </w:tc>
        <w:tc>
          <w:tcPr>
            <w:tcW w:w="1542" w:type="dxa"/>
          </w:tcPr>
          <w:p w14:paraId="4D748FC1" w14:textId="315DBBEB" w:rsidR="00636593" w:rsidRDefault="00090828"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Valoración de Esquemas conceptuales.</w:t>
            </w:r>
          </w:p>
          <w:p w14:paraId="5EC55C35" w14:textId="77777777" w:rsidR="00FD6DD1" w:rsidRPr="003C1830" w:rsidRDefault="00FD6DD1" w:rsidP="003C1830">
            <w:pPr>
              <w:pStyle w:val="Prrafodelista"/>
              <w:ind w:left="0" w:firstLine="0"/>
              <w:jc w:val="both"/>
              <w:rPr>
                <w:rFonts w:asciiTheme="majorHAnsi" w:hAnsiTheme="majorHAnsi" w:cstheme="majorHAnsi"/>
                <w:sz w:val="32"/>
                <w:szCs w:val="32"/>
              </w:rPr>
            </w:pPr>
          </w:p>
        </w:tc>
      </w:tr>
      <w:tr w:rsidR="003A30B5" w:rsidRPr="003C1830" w14:paraId="1D05ED89" w14:textId="77777777" w:rsidTr="00DC4DFB">
        <w:tc>
          <w:tcPr>
            <w:tcW w:w="1373" w:type="dxa"/>
          </w:tcPr>
          <w:p w14:paraId="30D93D05" w14:textId="6332581E" w:rsidR="00090828" w:rsidRDefault="00432B53" w:rsidP="00432B53">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Sept.</w:t>
            </w:r>
          </w:p>
        </w:tc>
        <w:tc>
          <w:tcPr>
            <w:tcW w:w="1276" w:type="dxa"/>
          </w:tcPr>
          <w:p w14:paraId="1906B3F9" w14:textId="1690021F" w:rsidR="00090828" w:rsidRDefault="00090828"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5-12-19-26</w:t>
            </w:r>
          </w:p>
        </w:tc>
        <w:tc>
          <w:tcPr>
            <w:tcW w:w="2931" w:type="dxa"/>
          </w:tcPr>
          <w:p w14:paraId="3133120D" w14:textId="5662A615" w:rsidR="00090828" w:rsidRDefault="00432B53" w:rsidP="00432B53">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 xml:space="preserve">Las Editoriales y el tercer nivel de concreción del Currículum. </w:t>
            </w:r>
          </w:p>
        </w:tc>
        <w:tc>
          <w:tcPr>
            <w:tcW w:w="1994" w:type="dxa"/>
          </w:tcPr>
          <w:p w14:paraId="0F485837" w14:textId="0D9E0578" w:rsidR="00090828" w:rsidRDefault="00090828"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Sincrónica el 26/09</w:t>
            </w:r>
          </w:p>
        </w:tc>
        <w:tc>
          <w:tcPr>
            <w:tcW w:w="1542" w:type="dxa"/>
          </w:tcPr>
          <w:p w14:paraId="656CE123" w14:textId="04FB98EB" w:rsidR="00090828" w:rsidRDefault="00432B53"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Apreciación de respuestas a Guía de Estudio.</w:t>
            </w:r>
          </w:p>
        </w:tc>
      </w:tr>
      <w:tr w:rsidR="003A30B5" w:rsidRPr="003C1830" w14:paraId="688AC024" w14:textId="77777777" w:rsidTr="00DC4DFB">
        <w:tc>
          <w:tcPr>
            <w:tcW w:w="1373" w:type="dxa"/>
          </w:tcPr>
          <w:p w14:paraId="339E748A" w14:textId="43262EC3" w:rsidR="00090828" w:rsidRDefault="00432B53"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Octubre</w:t>
            </w:r>
          </w:p>
        </w:tc>
        <w:tc>
          <w:tcPr>
            <w:tcW w:w="1276" w:type="dxa"/>
          </w:tcPr>
          <w:p w14:paraId="60E9AB72" w14:textId="1D6B7335" w:rsidR="00090828" w:rsidRDefault="00432B53"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3-10-17-24-31</w:t>
            </w:r>
          </w:p>
        </w:tc>
        <w:tc>
          <w:tcPr>
            <w:tcW w:w="2931" w:type="dxa"/>
          </w:tcPr>
          <w:p w14:paraId="7F632208" w14:textId="540A3F6E" w:rsidR="00090828" w:rsidRDefault="00432B53"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La práctica educativa, su organización.</w:t>
            </w:r>
            <w:r w:rsidR="00B627CC">
              <w:rPr>
                <w:rFonts w:asciiTheme="majorHAnsi" w:hAnsiTheme="majorHAnsi" w:cstheme="majorHAnsi"/>
                <w:sz w:val="32"/>
                <w:szCs w:val="32"/>
              </w:rPr>
              <w:t xml:space="preserve"> Planificación: componentes.</w:t>
            </w:r>
          </w:p>
        </w:tc>
        <w:tc>
          <w:tcPr>
            <w:tcW w:w="1994" w:type="dxa"/>
          </w:tcPr>
          <w:p w14:paraId="191D8325" w14:textId="3E3BBFF9" w:rsidR="00090828" w:rsidRDefault="00432B53"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Sincrónica el 31/10</w:t>
            </w:r>
          </w:p>
        </w:tc>
        <w:tc>
          <w:tcPr>
            <w:tcW w:w="1542" w:type="dxa"/>
          </w:tcPr>
          <w:p w14:paraId="7FBEB93F" w14:textId="438BCBB7" w:rsidR="00090828" w:rsidRDefault="00B627CC"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Valoración de TP N°2</w:t>
            </w:r>
            <w:r w:rsidR="003A30B5">
              <w:rPr>
                <w:rFonts w:asciiTheme="majorHAnsi" w:hAnsiTheme="majorHAnsi" w:cstheme="majorHAnsi"/>
                <w:sz w:val="32"/>
                <w:szCs w:val="32"/>
              </w:rPr>
              <w:t xml:space="preserve"> 03</w:t>
            </w:r>
            <w:r>
              <w:rPr>
                <w:rFonts w:asciiTheme="majorHAnsi" w:hAnsiTheme="majorHAnsi" w:cstheme="majorHAnsi"/>
                <w:sz w:val="32"/>
                <w:szCs w:val="32"/>
              </w:rPr>
              <w:t>/10</w:t>
            </w:r>
          </w:p>
          <w:p w14:paraId="1C3CEE32" w14:textId="4A74F57A" w:rsidR="003A30B5" w:rsidRDefault="003A30B5"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Evaluación escrita:24/10</w:t>
            </w:r>
          </w:p>
        </w:tc>
      </w:tr>
      <w:tr w:rsidR="00B627CC" w:rsidRPr="003C1830" w14:paraId="6195313B" w14:textId="77777777" w:rsidTr="00DC4DFB">
        <w:tc>
          <w:tcPr>
            <w:tcW w:w="1373" w:type="dxa"/>
          </w:tcPr>
          <w:p w14:paraId="700DB32A" w14:textId="338E88C3" w:rsidR="00B627CC" w:rsidRDefault="00B627CC"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Nov.</w:t>
            </w:r>
          </w:p>
        </w:tc>
        <w:tc>
          <w:tcPr>
            <w:tcW w:w="1276" w:type="dxa"/>
          </w:tcPr>
          <w:p w14:paraId="589F419A" w14:textId="7E2182FE" w:rsidR="00B627CC" w:rsidRDefault="00B627CC"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7-14-21-28</w:t>
            </w:r>
          </w:p>
        </w:tc>
        <w:tc>
          <w:tcPr>
            <w:tcW w:w="2931" w:type="dxa"/>
          </w:tcPr>
          <w:p w14:paraId="70A487C9" w14:textId="79CB8BC0" w:rsidR="00B627CC" w:rsidRDefault="00B627CC"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 xml:space="preserve">Decisiones acerca de la enseñanza </w:t>
            </w:r>
          </w:p>
        </w:tc>
        <w:tc>
          <w:tcPr>
            <w:tcW w:w="1994" w:type="dxa"/>
          </w:tcPr>
          <w:p w14:paraId="72FA17DD" w14:textId="77777777" w:rsidR="00B627CC" w:rsidRDefault="00B627CC" w:rsidP="003C1830">
            <w:pPr>
              <w:pStyle w:val="Prrafodelista"/>
              <w:ind w:left="0" w:firstLine="0"/>
              <w:jc w:val="both"/>
              <w:rPr>
                <w:rFonts w:asciiTheme="majorHAnsi" w:hAnsiTheme="majorHAnsi" w:cstheme="majorHAnsi"/>
                <w:sz w:val="32"/>
                <w:szCs w:val="32"/>
              </w:rPr>
            </w:pPr>
          </w:p>
        </w:tc>
        <w:tc>
          <w:tcPr>
            <w:tcW w:w="1542" w:type="dxa"/>
          </w:tcPr>
          <w:p w14:paraId="24FF5521" w14:textId="77777777" w:rsidR="00B627CC" w:rsidRDefault="003A30B5"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Recuperatorio: 14/11</w:t>
            </w:r>
          </w:p>
          <w:p w14:paraId="7F725E36" w14:textId="13274700" w:rsidR="003A30B5" w:rsidRDefault="003A30B5" w:rsidP="003C1830">
            <w:pPr>
              <w:pStyle w:val="Prrafodelista"/>
              <w:ind w:left="0" w:firstLine="0"/>
              <w:jc w:val="both"/>
              <w:rPr>
                <w:rFonts w:asciiTheme="majorHAnsi" w:hAnsiTheme="majorHAnsi" w:cstheme="majorHAnsi"/>
                <w:sz w:val="32"/>
                <w:szCs w:val="32"/>
              </w:rPr>
            </w:pPr>
            <w:r>
              <w:rPr>
                <w:rFonts w:asciiTheme="majorHAnsi" w:hAnsiTheme="majorHAnsi" w:cstheme="majorHAnsi"/>
                <w:sz w:val="32"/>
                <w:szCs w:val="32"/>
              </w:rPr>
              <w:t>Coloquio: Integración de contenidos de forma oral. 21 y 28/11</w:t>
            </w:r>
          </w:p>
        </w:tc>
      </w:tr>
    </w:tbl>
    <w:p w14:paraId="14972A56" w14:textId="72718D94" w:rsidR="003C1830" w:rsidRDefault="003C1830" w:rsidP="003C1830">
      <w:pPr>
        <w:pStyle w:val="Prrafodelista"/>
        <w:ind w:left="720" w:firstLine="0"/>
        <w:jc w:val="both"/>
        <w:rPr>
          <w:rFonts w:asciiTheme="majorHAnsi" w:hAnsiTheme="majorHAnsi" w:cstheme="majorHAnsi"/>
          <w:b/>
          <w:sz w:val="32"/>
          <w:szCs w:val="32"/>
        </w:rPr>
      </w:pPr>
    </w:p>
    <w:p w14:paraId="23BA77CA" w14:textId="1407E841" w:rsidR="00562B87" w:rsidRDefault="0093589B" w:rsidP="0093589B">
      <w:pPr>
        <w:pStyle w:val="Ttulo1"/>
        <w:numPr>
          <w:ilvl w:val="0"/>
          <w:numId w:val="24"/>
        </w:numPr>
        <w:rPr>
          <w:rFonts w:ascii="Times New Roman" w:hAnsi="Times New Roman" w:cs="Times New Roman"/>
          <w:sz w:val="28"/>
          <w:szCs w:val="28"/>
          <w:lang w:val="es-AR"/>
        </w:rPr>
      </w:pPr>
      <w:r>
        <w:rPr>
          <w:rFonts w:ascii="Times New Roman" w:hAnsi="Times New Roman" w:cs="Times New Roman"/>
          <w:sz w:val="28"/>
          <w:szCs w:val="28"/>
          <w:lang w:val="es-AR"/>
        </w:rPr>
        <w:t>-</w:t>
      </w:r>
      <w:r w:rsidR="00562B87">
        <w:rPr>
          <w:rFonts w:ascii="Times New Roman" w:hAnsi="Times New Roman" w:cs="Times New Roman"/>
          <w:sz w:val="28"/>
          <w:szCs w:val="28"/>
          <w:lang w:val="es-AR"/>
        </w:rPr>
        <w:t>CRITERIOS E INSTRUMENTOS DE EVALUACIÓN.</w:t>
      </w:r>
    </w:p>
    <w:p w14:paraId="05BCAFC0" w14:textId="77777777" w:rsidR="005B5834" w:rsidRDefault="005B5834" w:rsidP="005B5834">
      <w:pPr>
        <w:pStyle w:val="Ttulo1"/>
        <w:ind w:left="720"/>
        <w:rPr>
          <w:rFonts w:ascii="Times New Roman" w:hAnsi="Times New Roman" w:cs="Times New Roman"/>
          <w:sz w:val="28"/>
          <w:szCs w:val="28"/>
          <w:lang w:val="es-AR"/>
        </w:rPr>
      </w:pPr>
    </w:p>
    <w:p w14:paraId="32AF1E0F" w14:textId="04D6A913" w:rsidR="005B5834" w:rsidRPr="00C04B9E" w:rsidRDefault="005B5834" w:rsidP="005B5834">
      <w:pPr>
        <w:pStyle w:val="Ttulo1"/>
        <w:ind w:left="720"/>
        <w:rPr>
          <w:b w:val="0"/>
          <w:sz w:val="28"/>
          <w:szCs w:val="28"/>
          <w:lang w:val="es-AR"/>
        </w:rPr>
      </w:pPr>
      <w:r w:rsidRPr="00C04B9E">
        <w:rPr>
          <w:b w:val="0"/>
          <w:sz w:val="28"/>
          <w:szCs w:val="28"/>
          <w:lang w:val="es-AR"/>
        </w:rPr>
        <w:t>Didáctica y Currículum es una asignatura que puede ser  acreditada por promoción directa</w:t>
      </w:r>
      <w:r w:rsidR="001F6765" w:rsidRPr="00C04B9E">
        <w:rPr>
          <w:b w:val="0"/>
          <w:sz w:val="28"/>
          <w:szCs w:val="28"/>
          <w:lang w:val="es-AR"/>
        </w:rPr>
        <w:t xml:space="preserve"> (sin instancia de evaluación final)</w:t>
      </w:r>
      <w:r w:rsidRPr="00C04B9E">
        <w:rPr>
          <w:b w:val="0"/>
          <w:sz w:val="28"/>
          <w:szCs w:val="28"/>
          <w:lang w:val="es-AR"/>
        </w:rPr>
        <w:t>, cumpliendo los siguientes requisitos:</w:t>
      </w:r>
    </w:p>
    <w:p w14:paraId="3A20FBCB" w14:textId="0FF100AA" w:rsidR="001F6765" w:rsidRPr="00C04B9E" w:rsidRDefault="001F6765" w:rsidP="005B5834">
      <w:pPr>
        <w:pStyle w:val="Ttulo1"/>
        <w:ind w:left="720"/>
        <w:rPr>
          <w:b w:val="0"/>
          <w:sz w:val="28"/>
          <w:szCs w:val="28"/>
          <w:lang w:val="es-AR"/>
        </w:rPr>
      </w:pPr>
      <w:r w:rsidRPr="00C04B9E">
        <w:rPr>
          <w:b w:val="0"/>
          <w:sz w:val="28"/>
          <w:szCs w:val="28"/>
          <w:lang w:val="es-AR"/>
        </w:rPr>
        <w:t>-Asistencia del 60% según la cantidad de clases establecidas por calendario.</w:t>
      </w:r>
    </w:p>
    <w:p w14:paraId="2BB34297" w14:textId="0EE7356F" w:rsidR="001F6765" w:rsidRPr="00C04B9E" w:rsidRDefault="001F6765" w:rsidP="005B5834">
      <w:pPr>
        <w:pStyle w:val="Ttulo1"/>
        <w:ind w:left="720"/>
        <w:rPr>
          <w:b w:val="0"/>
          <w:sz w:val="28"/>
          <w:szCs w:val="28"/>
          <w:lang w:val="es-AR"/>
        </w:rPr>
      </w:pPr>
      <w:r w:rsidRPr="00C04B9E">
        <w:rPr>
          <w:b w:val="0"/>
          <w:sz w:val="28"/>
          <w:szCs w:val="28"/>
          <w:lang w:val="es-AR"/>
        </w:rPr>
        <w:t>-Aprobación de las instancias de evaluación previstas con 7</w:t>
      </w:r>
      <w:r w:rsidR="00C81A39" w:rsidRPr="00C04B9E">
        <w:rPr>
          <w:b w:val="0"/>
          <w:sz w:val="28"/>
          <w:szCs w:val="28"/>
          <w:lang w:val="es-AR"/>
        </w:rPr>
        <w:t xml:space="preserve"> o mayor a 7, incluida las instancias de recuperación. </w:t>
      </w:r>
    </w:p>
    <w:p w14:paraId="72F542A2" w14:textId="79516E82" w:rsidR="00C81A39" w:rsidRPr="00C04B9E" w:rsidRDefault="00C81A39" w:rsidP="005B5834">
      <w:pPr>
        <w:pStyle w:val="Ttulo1"/>
        <w:ind w:left="720"/>
        <w:rPr>
          <w:b w:val="0"/>
          <w:sz w:val="28"/>
          <w:szCs w:val="28"/>
          <w:lang w:val="es-AR"/>
        </w:rPr>
      </w:pPr>
      <w:r w:rsidRPr="00C04B9E">
        <w:rPr>
          <w:b w:val="0"/>
          <w:sz w:val="28"/>
          <w:szCs w:val="28"/>
          <w:lang w:val="es-AR"/>
        </w:rPr>
        <w:lastRenderedPageBreak/>
        <w:t>-En caso de obtener entre 4 y 6, inclusive en las instancias de recuperación, se deberá rendir el examen de instancia final.</w:t>
      </w:r>
    </w:p>
    <w:p w14:paraId="3E31800B" w14:textId="77777777" w:rsidR="003F3119" w:rsidRDefault="003F3119" w:rsidP="005B5834">
      <w:pPr>
        <w:pStyle w:val="Ttulo1"/>
        <w:ind w:left="720"/>
        <w:rPr>
          <w:rFonts w:ascii="Times New Roman" w:hAnsi="Times New Roman" w:cs="Times New Roman"/>
          <w:b w:val="0"/>
          <w:sz w:val="28"/>
          <w:szCs w:val="28"/>
          <w:lang w:val="es-AR"/>
        </w:rPr>
      </w:pPr>
    </w:p>
    <w:p w14:paraId="0C09F307" w14:textId="6CD35E94" w:rsidR="003F3119" w:rsidRPr="003F3119" w:rsidRDefault="003F3119" w:rsidP="005B5834">
      <w:pPr>
        <w:pStyle w:val="Ttulo1"/>
        <w:ind w:left="720"/>
        <w:rPr>
          <w:rFonts w:ascii="Times New Roman" w:hAnsi="Times New Roman" w:cs="Times New Roman"/>
          <w:sz w:val="28"/>
          <w:szCs w:val="28"/>
          <w:lang w:val="es-AR"/>
        </w:rPr>
      </w:pPr>
      <w:r w:rsidRPr="003F3119">
        <w:rPr>
          <w:rFonts w:ascii="Times New Roman" w:hAnsi="Times New Roman" w:cs="Times New Roman"/>
          <w:sz w:val="28"/>
          <w:szCs w:val="28"/>
          <w:lang w:val="es-AR"/>
        </w:rPr>
        <w:t>CRITERIOS</w:t>
      </w:r>
      <w:r w:rsidR="00D06FB4">
        <w:rPr>
          <w:rFonts w:ascii="Times New Roman" w:hAnsi="Times New Roman" w:cs="Times New Roman"/>
          <w:sz w:val="28"/>
          <w:szCs w:val="28"/>
          <w:lang w:val="es-AR"/>
        </w:rPr>
        <w:t>:</w:t>
      </w:r>
      <w:r w:rsidRPr="003F3119">
        <w:rPr>
          <w:rFonts w:ascii="Times New Roman" w:hAnsi="Times New Roman" w:cs="Times New Roman"/>
          <w:sz w:val="28"/>
          <w:szCs w:val="28"/>
          <w:lang w:val="es-AR"/>
        </w:rPr>
        <w:t xml:space="preserve"> </w:t>
      </w:r>
    </w:p>
    <w:p w14:paraId="7F36D148" w14:textId="1EFEBBB9" w:rsidR="005C4775" w:rsidRPr="00A76E76" w:rsidRDefault="005C4775" w:rsidP="00A76E76">
      <w:pPr>
        <w:pStyle w:val="Ttulo1"/>
        <w:spacing w:before="140"/>
        <w:ind w:left="142"/>
        <w:jc w:val="both"/>
        <w:rPr>
          <w:b w:val="0"/>
          <w:sz w:val="28"/>
          <w:szCs w:val="28"/>
          <w:lang w:val="es-AR"/>
        </w:rPr>
      </w:pPr>
      <w:r w:rsidRPr="00A76E76">
        <w:rPr>
          <w:b w:val="0"/>
          <w:sz w:val="28"/>
          <w:szCs w:val="28"/>
          <w:lang w:val="es-AR"/>
        </w:rPr>
        <w:t xml:space="preserve">     -Grado de participación en las actividades previstas para cada encuentro.</w:t>
      </w:r>
    </w:p>
    <w:p w14:paraId="45DB21AE" w14:textId="34B21EAC" w:rsidR="005C4775" w:rsidRPr="00A76E76" w:rsidRDefault="005C4775" w:rsidP="00A76E76">
      <w:pPr>
        <w:pStyle w:val="Ttulo1"/>
        <w:spacing w:before="140"/>
        <w:ind w:left="142"/>
        <w:jc w:val="both"/>
        <w:rPr>
          <w:b w:val="0"/>
          <w:sz w:val="28"/>
          <w:szCs w:val="28"/>
          <w:lang w:val="es-AR"/>
        </w:rPr>
      </w:pPr>
      <w:r w:rsidRPr="00A76E76">
        <w:rPr>
          <w:b w:val="0"/>
          <w:sz w:val="28"/>
          <w:szCs w:val="28"/>
          <w:lang w:val="es-AR"/>
        </w:rPr>
        <w:t xml:space="preserve">     -Cooperación en los trabajos, dentro de los grupos de aprendizaje, asumiendo     responsabilidades y respeto por las ideas del otro.</w:t>
      </w:r>
    </w:p>
    <w:p w14:paraId="02A7F48B" w14:textId="486AA3DA" w:rsidR="005C4775" w:rsidRPr="00A76E76" w:rsidRDefault="005C4775" w:rsidP="00A76E76">
      <w:pPr>
        <w:pStyle w:val="Ttulo1"/>
        <w:spacing w:before="140"/>
        <w:ind w:left="502"/>
        <w:jc w:val="both"/>
        <w:rPr>
          <w:b w:val="0"/>
          <w:sz w:val="28"/>
          <w:szCs w:val="28"/>
          <w:lang w:val="es-AR"/>
        </w:rPr>
      </w:pPr>
      <w:r w:rsidRPr="00A76E76">
        <w:rPr>
          <w:b w:val="0"/>
          <w:sz w:val="28"/>
          <w:szCs w:val="28"/>
          <w:lang w:val="es-AR"/>
        </w:rPr>
        <w:t>-Capacidad de reflexionar sobre el propio proceso de aprendizaje.</w:t>
      </w:r>
    </w:p>
    <w:p w14:paraId="005D344B" w14:textId="3E1CC3AD" w:rsidR="005C4775" w:rsidRPr="00A76E76" w:rsidRDefault="005C4775" w:rsidP="00A76E76">
      <w:pPr>
        <w:pStyle w:val="Ttulo1"/>
        <w:spacing w:before="140"/>
        <w:ind w:left="502"/>
        <w:jc w:val="both"/>
        <w:rPr>
          <w:b w:val="0"/>
          <w:sz w:val="28"/>
          <w:szCs w:val="28"/>
          <w:lang w:val="es-AR"/>
        </w:rPr>
      </w:pPr>
      <w:r w:rsidRPr="00A76E76">
        <w:rPr>
          <w:b w:val="0"/>
          <w:sz w:val="28"/>
          <w:szCs w:val="28"/>
          <w:lang w:val="es-AR"/>
        </w:rPr>
        <w:t>-Capacidad para diseñar acciones, aplicando los conocimientos, para resolver los problemas detectados.</w:t>
      </w:r>
    </w:p>
    <w:p w14:paraId="12ABD2C7" w14:textId="5D08BA6A" w:rsidR="005C4775" w:rsidRPr="00A76E76" w:rsidRDefault="00354D39" w:rsidP="00A76E76">
      <w:pPr>
        <w:pStyle w:val="Ttulo1"/>
        <w:spacing w:before="140"/>
        <w:ind w:left="502"/>
        <w:jc w:val="both"/>
        <w:rPr>
          <w:b w:val="0"/>
          <w:sz w:val="28"/>
          <w:szCs w:val="28"/>
          <w:lang w:val="es-AR"/>
        </w:rPr>
      </w:pPr>
      <w:r w:rsidRPr="00A76E76">
        <w:rPr>
          <w:b w:val="0"/>
          <w:sz w:val="28"/>
          <w:szCs w:val="28"/>
          <w:lang w:val="es-AR"/>
        </w:rPr>
        <w:t>-</w:t>
      </w:r>
      <w:r w:rsidR="005C4775" w:rsidRPr="00A76E76">
        <w:rPr>
          <w:b w:val="0"/>
          <w:sz w:val="28"/>
          <w:szCs w:val="28"/>
          <w:lang w:val="es-AR"/>
        </w:rPr>
        <w:t>E</w:t>
      </w:r>
      <w:r w:rsidRPr="00A76E76">
        <w:rPr>
          <w:b w:val="0"/>
          <w:sz w:val="28"/>
          <w:szCs w:val="28"/>
          <w:lang w:val="es-AR"/>
        </w:rPr>
        <w:t>mpleo de vocabulario específico acorde al nivel superior.</w:t>
      </w:r>
    </w:p>
    <w:p w14:paraId="64C1E93D" w14:textId="0C2ADC8E" w:rsidR="005C4775" w:rsidRPr="00A76E76" w:rsidRDefault="00354D39" w:rsidP="00A76E76">
      <w:pPr>
        <w:pStyle w:val="Ttulo1"/>
        <w:spacing w:before="140"/>
        <w:ind w:left="142"/>
        <w:jc w:val="both"/>
        <w:rPr>
          <w:b w:val="0"/>
          <w:sz w:val="28"/>
          <w:szCs w:val="28"/>
          <w:lang w:val="es-AR"/>
        </w:rPr>
      </w:pPr>
      <w:r w:rsidRPr="00A76E76">
        <w:rPr>
          <w:b w:val="0"/>
          <w:sz w:val="28"/>
          <w:szCs w:val="28"/>
          <w:lang w:val="es-AR"/>
        </w:rPr>
        <w:t xml:space="preserve">    -Conocimiento sólido de la bibliografía trabajada y desarrollo de </w:t>
      </w:r>
      <w:r w:rsidR="00A76E76">
        <w:rPr>
          <w:b w:val="0"/>
          <w:sz w:val="28"/>
          <w:szCs w:val="28"/>
          <w:lang w:val="es-AR"/>
        </w:rPr>
        <w:t xml:space="preserve"> </w:t>
      </w:r>
      <w:r w:rsidRPr="00A76E76">
        <w:rPr>
          <w:b w:val="0"/>
          <w:sz w:val="28"/>
          <w:szCs w:val="28"/>
          <w:lang w:val="es-AR"/>
        </w:rPr>
        <w:t>diferentes relaciones entre la misma</w:t>
      </w:r>
      <w:r w:rsidR="005C4775" w:rsidRPr="00A76E76">
        <w:rPr>
          <w:b w:val="0"/>
          <w:sz w:val="28"/>
          <w:szCs w:val="28"/>
          <w:lang w:val="es-AR"/>
        </w:rPr>
        <w:t>.</w:t>
      </w:r>
    </w:p>
    <w:p w14:paraId="720CB7B3" w14:textId="6F566F98" w:rsidR="00354D39" w:rsidRDefault="00354D39" w:rsidP="00A76E76">
      <w:pPr>
        <w:pStyle w:val="Ttulo1"/>
        <w:spacing w:before="140"/>
        <w:ind w:left="142"/>
        <w:jc w:val="both"/>
        <w:rPr>
          <w:b w:val="0"/>
          <w:sz w:val="28"/>
          <w:szCs w:val="28"/>
          <w:lang w:val="es-AR"/>
        </w:rPr>
      </w:pPr>
      <w:r w:rsidRPr="00A76E76">
        <w:rPr>
          <w:b w:val="0"/>
          <w:sz w:val="28"/>
          <w:szCs w:val="28"/>
          <w:lang w:val="es-AR"/>
        </w:rPr>
        <w:t xml:space="preserve">    -Desarrollo de Trabajos Prácticos</w:t>
      </w:r>
      <w:r w:rsidR="00B00AEA" w:rsidRPr="00A76E76">
        <w:rPr>
          <w:b w:val="0"/>
          <w:sz w:val="28"/>
          <w:szCs w:val="28"/>
          <w:lang w:val="es-AR"/>
        </w:rPr>
        <w:t xml:space="preserve"> en tiempo y forma.</w:t>
      </w:r>
    </w:p>
    <w:p w14:paraId="3218DE8E" w14:textId="2685B43A" w:rsidR="005C4775" w:rsidRDefault="00354D39" w:rsidP="00DE1882">
      <w:pPr>
        <w:pStyle w:val="Default"/>
        <w:jc w:val="both"/>
        <w:rPr>
          <w:rFonts w:ascii="Times New Roman" w:hAnsi="Times New Roman" w:cs="Times New Roman"/>
          <w:sz w:val="28"/>
          <w:szCs w:val="28"/>
        </w:rPr>
      </w:pPr>
      <w:r>
        <w:rPr>
          <w:rFonts w:ascii="Times New Roman" w:hAnsi="Times New Roman" w:cs="Times New Roman"/>
          <w:sz w:val="28"/>
          <w:szCs w:val="28"/>
        </w:rPr>
        <w:t xml:space="preserve"> </w:t>
      </w:r>
    </w:p>
    <w:p w14:paraId="50A0C2A6" w14:textId="1FCAA33E" w:rsidR="00BA18CB" w:rsidRDefault="00BA18CB" w:rsidP="00BA18CB">
      <w:pPr>
        <w:widowControl/>
        <w:adjustRightInd w:val="0"/>
        <w:rPr>
          <w:rFonts w:ascii="Arial" w:eastAsiaTheme="minorHAnsi" w:hAnsi="Arial" w:cs="Arial"/>
          <w:b/>
          <w:color w:val="000000"/>
          <w:sz w:val="28"/>
          <w:szCs w:val="28"/>
          <w:lang w:val="es-AR"/>
        </w:rPr>
      </w:pPr>
      <w:r w:rsidRPr="00A76E76">
        <w:rPr>
          <w:rFonts w:ascii="Arial" w:eastAsiaTheme="minorHAnsi" w:hAnsi="Arial" w:cs="Arial"/>
          <w:b/>
          <w:color w:val="000000"/>
          <w:sz w:val="28"/>
          <w:szCs w:val="28"/>
          <w:lang w:val="es-AR"/>
        </w:rPr>
        <w:t>Instrumentos:</w:t>
      </w:r>
    </w:p>
    <w:p w14:paraId="0E65CF6C" w14:textId="77777777" w:rsidR="0093589B" w:rsidRPr="00A76E76" w:rsidRDefault="0093589B" w:rsidP="00BA18CB">
      <w:pPr>
        <w:widowControl/>
        <w:adjustRightInd w:val="0"/>
        <w:rPr>
          <w:rFonts w:ascii="Arial" w:eastAsiaTheme="minorHAnsi" w:hAnsi="Arial" w:cs="Arial"/>
          <w:b/>
          <w:color w:val="000000"/>
          <w:sz w:val="28"/>
          <w:szCs w:val="28"/>
          <w:lang w:val="es-AR"/>
        </w:rPr>
      </w:pPr>
    </w:p>
    <w:p w14:paraId="42584AD9" w14:textId="2078BE1E" w:rsidR="00BA18CB" w:rsidRDefault="00BA18CB" w:rsidP="00BA18CB">
      <w:pPr>
        <w:widowControl/>
        <w:adjustRightInd w:val="0"/>
        <w:rPr>
          <w:rFonts w:ascii="Arial" w:eastAsiaTheme="minorHAnsi" w:hAnsi="Arial" w:cs="Arial"/>
          <w:color w:val="000000"/>
          <w:sz w:val="28"/>
          <w:szCs w:val="28"/>
          <w:lang w:val="es-AR"/>
        </w:rPr>
      </w:pPr>
      <w:r w:rsidRPr="00BA18CB">
        <w:rPr>
          <w:rFonts w:ascii="Arial" w:eastAsiaTheme="minorHAnsi" w:hAnsi="Arial" w:cs="Arial"/>
          <w:color w:val="000000"/>
          <w:sz w:val="28"/>
          <w:szCs w:val="28"/>
          <w:lang w:val="es-AR"/>
        </w:rPr>
        <w:t>Insta</w:t>
      </w:r>
      <w:r>
        <w:rPr>
          <w:rFonts w:ascii="Arial" w:eastAsiaTheme="minorHAnsi" w:hAnsi="Arial" w:cs="Arial"/>
          <w:color w:val="000000"/>
          <w:sz w:val="28"/>
          <w:szCs w:val="28"/>
          <w:lang w:val="es-AR"/>
        </w:rPr>
        <w:t xml:space="preserve">ncias para la </w:t>
      </w:r>
      <w:r w:rsidR="00E42DEA">
        <w:rPr>
          <w:rFonts w:ascii="Arial" w:eastAsiaTheme="minorHAnsi" w:hAnsi="Arial" w:cs="Arial"/>
          <w:color w:val="000000"/>
          <w:sz w:val="28"/>
          <w:szCs w:val="28"/>
          <w:lang w:val="es-AR"/>
        </w:rPr>
        <w:t>aprobación:</w:t>
      </w:r>
      <w:r w:rsidRPr="00BA18CB">
        <w:rPr>
          <w:rFonts w:ascii="Arial" w:eastAsiaTheme="minorHAnsi" w:hAnsi="Arial" w:cs="Arial"/>
          <w:color w:val="000000"/>
          <w:sz w:val="28"/>
          <w:szCs w:val="28"/>
          <w:lang w:val="es-AR"/>
        </w:rPr>
        <w:t xml:space="preserve"> </w:t>
      </w:r>
    </w:p>
    <w:p w14:paraId="34807E25" w14:textId="77777777" w:rsidR="00A76E76" w:rsidRPr="00BA18CB" w:rsidRDefault="00A76E76" w:rsidP="00BA18CB">
      <w:pPr>
        <w:widowControl/>
        <w:adjustRightInd w:val="0"/>
        <w:rPr>
          <w:rFonts w:ascii="Arial" w:eastAsiaTheme="minorHAnsi" w:hAnsi="Arial" w:cs="Arial"/>
          <w:color w:val="000000"/>
          <w:sz w:val="28"/>
          <w:szCs w:val="28"/>
          <w:lang w:val="es-AR"/>
        </w:rPr>
      </w:pPr>
    </w:p>
    <w:p w14:paraId="503C39ED" w14:textId="77777777" w:rsidR="00BA18CB" w:rsidRPr="00BA18CB" w:rsidRDefault="00BA18CB" w:rsidP="00BA18CB">
      <w:pPr>
        <w:widowControl/>
        <w:numPr>
          <w:ilvl w:val="0"/>
          <w:numId w:val="13"/>
        </w:numPr>
        <w:adjustRightInd w:val="0"/>
        <w:spacing w:after="51"/>
        <w:rPr>
          <w:rFonts w:ascii="Arial" w:eastAsiaTheme="minorHAnsi" w:hAnsi="Arial" w:cs="Arial"/>
          <w:color w:val="000000"/>
          <w:sz w:val="28"/>
          <w:szCs w:val="28"/>
          <w:lang w:val="es-AR"/>
        </w:rPr>
      </w:pPr>
      <w:r w:rsidRPr="00BA18CB">
        <w:rPr>
          <w:rFonts w:ascii="Arial" w:eastAsiaTheme="minorHAnsi" w:hAnsi="Arial" w:cs="Arial"/>
          <w:color w:val="000000"/>
          <w:sz w:val="28"/>
          <w:szCs w:val="28"/>
          <w:lang w:val="es-AR"/>
        </w:rPr>
        <w:t xml:space="preserve">Cumplir con la asistencia reglamentaria (60%) </w:t>
      </w:r>
    </w:p>
    <w:p w14:paraId="318723CC" w14:textId="313EED3D" w:rsidR="00BA18CB" w:rsidRPr="00BA18CB" w:rsidRDefault="00BA18CB" w:rsidP="00BA18CB">
      <w:pPr>
        <w:widowControl/>
        <w:numPr>
          <w:ilvl w:val="0"/>
          <w:numId w:val="13"/>
        </w:numPr>
        <w:adjustRightInd w:val="0"/>
        <w:spacing w:after="51"/>
        <w:rPr>
          <w:rFonts w:ascii="Arial" w:eastAsiaTheme="minorHAnsi" w:hAnsi="Arial" w:cs="Arial"/>
          <w:color w:val="000000"/>
          <w:sz w:val="28"/>
          <w:szCs w:val="28"/>
          <w:lang w:val="es-AR"/>
        </w:rPr>
      </w:pPr>
      <w:r w:rsidRPr="00BA18CB">
        <w:rPr>
          <w:rFonts w:ascii="Arial" w:eastAsiaTheme="minorHAnsi" w:hAnsi="Arial" w:cs="Arial"/>
          <w:color w:val="000000"/>
          <w:sz w:val="28"/>
          <w:szCs w:val="28"/>
          <w:lang w:val="es-AR"/>
        </w:rPr>
        <w:t xml:space="preserve">Aprobar una evaluación escrita, presencial e individual de </w:t>
      </w:r>
      <w:r>
        <w:rPr>
          <w:rFonts w:ascii="Arial" w:eastAsiaTheme="minorHAnsi" w:hAnsi="Arial" w:cs="Arial"/>
          <w:color w:val="000000"/>
          <w:sz w:val="28"/>
          <w:szCs w:val="28"/>
          <w:lang w:val="es-AR"/>
        </w:rPr>
        <w:t>cada Unidad</w:t>
      </w:r>
      <w:r w:rsidR="00E42DEA">
        <w:rPr>
          <w:rFonts w:ascii="Arial" w:eastAsiaTheme="minorHAnsi" w:hAnsi="Arial" w:cs="Arial"/>
          <w:color w:val="000000"/>
          <w:sz w:val="28"/>
          <w:szCs w:val="28"/>
          <w:lang w:val="es-AR"/>
        </w:rPr>
        <w:t>.</w:t>
      </w:r>
      <w:r w:rsidRPr="00BA18CB">
        <w:rPr>
          <w:rFonts w:ascii="Arial" w:eastAsiaTheme="minorHAnsi" w:hAnsi="Arial" w:cs="Arial"/>
          <w:color w:val="000000"/>
          <w:sz w:val="28"/>
          <w:szCs w:val="28"/>
          <w:lang w:val="es-AR"/>
        </w:rPr>
        <w:t xml:space="preserve"> </w:t>
      </w:r>
    </w:p>
    <w:p w14:paraId="287515C3" w14:textId="4042C92C" w:rsidR="00BA18CB" w:rsidRPr="00BA18CB" w:rsidRDefault="00BA18CB" w:rsidP="00BA18CB">
      <w:pPr>
        <w:widowControl/>
        <w:numPr>
          <w:ilvl w:val="0"/>
          <w:numId w:val="13"/>
        </w:numPr>
        <w:adjustRightInd w:val="0"/>
        <w:spacing w:after="51"/>
        <w:rPr>
          <w:rFonts w:ascii="Arial" w:eastAsiaTheme="minorHAnsi" w:hAnsi="Arial" w:cs="Arial"/>
          <w:color w:val="000000"/>
          <w:sz w:val="28"/>
          <w:szCs w:val="28"/>
          <w:lang w:val="es-AR"/>
        </w:rPr>
      </w:pPr>
      <w:r w:rsidRPr="00BA18CB">
        <w:rPr>
          <w:rFonts w:ascii="Arial" w:eastAsiaTheme="minorHAnsi" w:hAnsi="Arial" w:cs="Arial"/>
          <w:color w:val="000000"/>
          <w:sz w:val="28"/>
          <w:szCs w:val="28"/>
          <w:lang w:val="es-AR"/>
        </w:rPr>
        <w:t xml:space="preserve">Aprobar </w:t>
      </w:r>
      <w:r w:rsidR="00E42DEA">
        <w:rPr>
          <w:rFonts w:ascii="Arial" w:eastAsiaTheme="minorHAnsi" w:hAnsi="Arial" w:cs="Arial"/>
          <w:color w:val="000000"/>
          <w:sz w:val="28"/>
          <w:szCs w:val="28"/>
          <w:lang w:val="es-AR"/>
        </w:rPr>
        <w:t>cada uno de los TP individuales y grupales.</w:t>
      </w:r>
      <w:r w:rsidRPr="00BA18CB">
        <w:rPr>
          <w:rFonts w:ascii="Arial" w:eastAsiaTheme="minorHAnsi" w:hAnsi="Arial" w:cs="Arial"/>
          <w:color w:val="000000"/>
          <w:sz w:val="28"/>
          <w:szCs w:val="28"/>
          <w:lang w:val="es-AR"/>
        </w:rPr>
        <w:t xml:space="preserve"> </w:t>
      </w:r>
    </w:p>
    <w:p w14:paraId="167E97EA" w14:textId="003F6F63" w:rsidR="00BA18CB" w:rsidRPr="00BA18CB" w:rsidRDefault="00BA18CB" w:rsidP="00691521">
      <w:pPr>
        <w:widowControl/>
        <w:numPr>
          <w:ilvl w:val="0"/>
          <w:numId w:val="13"/>
        </w:numPr>
        <w:adjustRightInd w:val="0"/>
        <w:jc w:val="both"/>
        <w:rPr>
          <w:rFonts w:ascii="Arial" w:eastAsiaTheme="minorHAnsi" w:hAnsi="Arial" w:cs="Arial"/>
          <w:color w:val="000000"/>
          <w:sz w:val="28"/>
          <w:szCs w:val="28"/>
          <w:lang w:val="es-AR"/>
        </w:rPr>
      </w:pPr>
      <w:r w:rsidRPr="00BA18CB">
        <w:rPr>
          <w:rFonts w:ascii="Arial" w:eastAsiaTheme="minorHAnsi" w:hAnsi="Arial" w:cs="Arial"/>
          <w:color w:val="000000"/>
          <w:sz w:val="28"/>
          <w:szCs w:val="28"/>
          <w:lang w:val="es-AR"/>
        </w:rPr>
        <w:t>En caso de desaprobar alguna de estas instancias se ten</w:t>
      </w:r>
      <w:r w:rsidR="00E42DEA">
        <w:rPr>
          <w:rFonts w:ascii="Arial" w:eastAsiaTheme="minorHAnsi" w:hAnsi="Arial" w:cs="Arial"/>
          <w:color w:val="000000"/>
          <w:sz w:val="28"/>
          <w:szCs w:val="28"/>
          <w:lang w:val="es-AR"/>
        </w:rPr>
        <w:t xml:space="preserve">drá derecho a </w:t>
      </w:r>
      <w:r w:rsidR="00691521">
        <w:rPr>
          <w:rFonts w:ascii="Arial" w:eastAsiaTheme="minorHAnsi" w:hAnsi="Arial" w:cs="Arial"/>
          <w:color w:val="000000"/>
          <w:sz w:val="28"/>
          <w:szCs w:val="28"/>
          <w:lang w:val="es-AR"/>
        </w:rPr>
        <w:t>un recuperatorio</w:t>
      </w:r>
      <w:r w:rsidR="00A76E76">
        <w:rPr>
          <w:rFonts w:ascii="Arial" w:eastAsiaTheme="minorHAnsi" w:hAnsi="Arial" w:cs="Arial"/>
          <w:color w:val="000000"/>
          <w:sz w:val="28"/>
          <w:szCs w:val="28"/>
          <w:lang w:val="es-AR"/>
        </w:rPr>
        <w:t xml:space="preserve"> </w:t>
      </w:r>
      <w:r w:rsidR="00E42DEA">
        <w:rPr>
          <w:rFonts w:ascii="Arial" w:eastAsiaTheme="minorHAnsi" w:hAnsi="Arial" w:cs="Arial"/>
          <w:color w:val="000000"/>
          <w:sz w:val="28"/>
          <w:szCs w:val="28"/>
          <w:lang w:val="es-AR"/>
        </w:rPr>
        <w:t>(1er C. Julio; 2do C. Noviembre)</w:t>
      </w:r>
    </w:p>
    <w:p w14:paraId="05282A7C" w14:textId="77777777" w:rsidR="003F3119" w:rsidRDefault="00BA18CB" w:rsidP="00BA18CB">
      <w:pPr>
        <w:widowControl/>
        <w:numPr>
          <w:ilvl w:val="0"/>
          <w:numId w:val="14"/>
        </w:numPr>
        <w:adjustRightInd w:val="0"/>
        <w:spacing w:after="46"/>
        <w:rPr>
          <w:rFonts w:ascii="Arial" w:eastAsiaTheme="minorHAnsi" w:hAnsi="Arial" w:cs="Arial"/>
          <w:color w:val="000000"/>
          <w:sz w:val="28"/>
          <w:szCs w:val="28"/>
          <w:lang w:val="es-AR"/>
        </w:rPr>
      </w:pPr>
      <w:r w:rsidRPr="00BA18CB">
        <w:rPr>
          <w:rFonts w:ascii="Arial" w:eastAsiaTheme="minorHAnsi" w:hAnsi="Arial" w:cs="Arial"/>
          <w:color w:val="000000"/>
          <w:sz w:val="28"/>
          <w:szCs w:val="28"/>
          <w:lang w:val="es-AR"/>
        </w:rPr>
        <w:t xml:space="preserve">Aprobar un coloquio integrador </w:t>
      </w:r>
      <w:r w:rsidR="00E42DEA">
        <w:rPr>
          <w:rFonts w:ascii="Arial" w:eastAsiaTheme="minorHAnsi" w:hAnsi="Arial" w:cs="Arial"/>
          <w:color w:val="000000"/>
          <w:sz w:val="28"/>
          <w:szCs w:val="28"/>
          <w:lang w:val="es-AR"/>
        </w:rPr>
        <w:t>de las Unidades desarrolladas.</w:t>
      </w:r>
    </w:p>
    <w:p w14:paraId="2E37C22B" w14:textId="77777777" w:rsidR="003F3119" w:rsidRDefault="003F3119" w:rsidP="003F3119">
      <w:pPr>
        <w:widowControl/>
        <w:adjustRightInd w:val="0"/>
        <w:spacing w:after="46"/>
        <w:rPr>
          <w:rFonts w:ascii="Arial" w:eastAsiaTheme="minorHAnsi" w:hAnsi="Arial" w:cs="Arial"/>
          <w:color w:val="000000"/>
          <w:sz w:val="28"/>
          <w:szCs w:val="28"/>
          <w:lang w:val="es-AR"/>
        </w:rPr>
      </w:pPr>
    </w:p>
    <w:p w14:paraId="5C1A2584" w14:textId="5BB98D63" w:rsidR="003F3119" w:rsidRPr="003F3119" w:rsidRDefault="003F3119" w:rsidP="003F3119">
      <w:pPr>
        <w:widowControl/>
        <w:adjustRightInd w:val="0"/>
        <w:spacing w:after="46"/>
        <w:rPr>
          <w:rFonts w:ascii="Arial" w:eastAsiaTheme="minorHAnsi" w:hAnsi="Arial" w:cs="Arial"/>
          <w:b/>
          <w:color w:val="000000"/>
          <w:sz w:val="28"/>
          <w:szCs w:val="28"/>
          <w:lang w:val="es-AR"/>
        </w:rPr>
      </w:pPr>
      <w:r w:rsidRPr="003F3119">
        <w:rPr>
          <w:rFonts w:ascii="Arial" w:eastAsiaTheme="minorHAnsi" w:hAnsi="Arial" w:cs="Arial"/>
          <w:b/>
          <w:color w:val="000000"/>
          <w:sz w:val="28"/>
          <w:szCs w:val="28"/>
          <w:lang w:val="es-AR"/>
        </w:rPr>
        <w:t>Criterios para la aprobación en instancia de evaluación final:</w:t>
      </w:r>
    </w:p>
    <w:p w14:paraId="236E3A96" w14:textId="77777777" w:rsidR="003F3119" w:rsidRDefault="003F3119" w:rsidP="003F3119">
      <w:pPr>
        <w:widowControl/>
        <w:adjustRightInd w:val="0"/>
        <w:spacing w:after="46"/>
        <w:rPr>
          <w:rFonts w:ascii="Arial" w:eastAsiaTheme="minorHAnsi" w:hAnsi="Arial" w:cs="Arial"/>
          <w:color w:val="000000"/>
          <w:sz w:val="28"/>
          <w:szCs w:val="28"/>
          <w:lang w:val="es-AR"/>
        </w:rPr>
      </w:pPr>
      <w:r w:rsidRPr="003F3119">
        <w:rPr>
          <w:rFonts w:ascii="Arial" w:eastAsiaTheme="minorHAnsi" w:hAnsi="Arial" w:cs="Arial"/>
          <w:color w:val="000000"/>
          <w:sz w:val="28"/>
          <w:szCs w:val="28"/>
          <w:lang w:val="es-AR"/>
        </w:rPr>
        <w:t>La evaluación final se realizará de manera oral e incluirá́ la totalidad de los contenidos y bibliografía de la Unidad Curricular del Programa vigente. El o la estudiante elegirá́ una de las unidades temáticas y la presentará con una red conceptual que la o lo ayude a ordenar su discurso, posteriormente la docente realizará preguntas sobre el resto de las unidades temáticas.</w:t>
      </w:r>
    </w:p>
    <w:p w14:paraId="721E19C2" w14:textId="56CA5E76" w:rsidR="003F3119" w:rsidRPr="003F3119" w:rsidRDefault="003F3119" w:rsidP="003F3119">
      <w:pPr>
        <w:widowControl/>
        <w:adjustRightInd w:val="0"/>
        <w:spacing w:after="46"/>
        <w:rPr>
          <w:rFonts w:ascii="Arial" w:eastAsiaTheme="minorHAnsi" w:hAnsi="Arial" w:cs="Arial"/>
          <w:color w:val="000000"/>
          <w:sz w:val="28"/>
          <w:szCs w:val="28"/>
          <w:lang w:val="es-AR"/>
        </w:rPr>
      </w:pPr>
      <w:r w:rsidRPr="003F3119">
        <w:rPr>
          <w:rFonts w:ascii="Arial" w:eastAsiaTheme="minorHAnsi" w:hAnsi="Arial" w:cs="Arial"/>
          <w:color w:val="000000"/>
          <w:sz w:val="28"/>
          <w:szCs w:val="28"/>
          <w:lang w:val="es-AR"/>
        </w:rPr>
        <w:lastRenderedPageBreak/>
        <w:t xml:space="preserve"> </w:t>
      </w:r>
    </w:p>
    <w:p w14:paraId="07CF1B65" w14:textId="0F516EFA" w:rsidR="003F3119" w:rsidRPr="003F3119" w:rsidRDefault="003F3119" w:rsidP="003F3119">
      <w:pPr>
        <w:widowControl/>
        <w:adjustRightInd w:val="0"/>
        <w:spacing w:after="46"/>
        <w:rPr>
          <w:rFonts w:ascii="Arial" w:eastAsiaTheme="minorHAnsi" w:hAnsi="Arial" w:cs="Arial"/>
          <w:color w:val="000000"/>
          <w:sz w:val="28"/>
          <w:szCs w:val="28"/>
          <w:lang w:val="es-AR"/>
        </w:rPr>
      </w:pPr>
      <w:r w:rsidRPr="003F3119">
        <w:rPr>
          <w:rFonts w:ascii="Arial" w:eastAsiaTheme="minorHAnsi" w:hAnsi="Arial" w:cs="Arial"/>
          <w:color w:val="000000"/>
          <w:sz w:val="28"/>
          <w:szCs w:val="28"/>
          <w:lang w:val="es-AR"/>
        </w:rPr>
        <w:t xml:space="preserve">Se valorará, la evidencia de lectura de la totalidad de la bibliografía, la integración y </w:t>
      </w:r>
      <w:r>
        <w:rPr>
          <w:rFonts w:ascii="Arial" w:eastAsiaTheme="minorHAnsi" w:hAnsi="Arial" w:cs="Arial"/>
          <w:color w:val="000000"/>
          <w:sz w:val="28"/>
          <w:szCs w:val="28"/>
          <w:lang w:val="es-AR"/>
        </w:rPr>
        <w:t>relaciones desarrolladas</w:t>
      </w:r>
      <w:r w:rsidRPr="003F3119">
        <w:rPr>
          <w:rFonts w:ascii="Arial" w:eastAsiaTheme="minorHAnsi" w:hAnsi="Arial" w:cs="Arial"/>
          <w:color w:val="000000"/>
          <w:sz w:val="28"/>
          <w:szCs w:val="28"/>
          <w:lang w:val="es-AR"/>
        </w:rPr>
        <w:t xml:space="preserve"> entre los conceptos trabajados durante la cursada, la </w:t>
      </w:r>
      <w:r w:rsidR="006B0BAF" w:rsidRPr="003F3119">
        <w:rPr>
          <w:rFonts w:ascii="Arial" w:eastAsiaTheme="minorHAnsi" w:hAnsi="Arial" w:cs="Arial"/>
          <w:color w:val="000000"/>
          <w:sz w:val="28"/>
          <w:szCs w:val="28"/>
          <w:lang w:val="es-AR"/>
        </w:rPr>
        <w:t>utilización</w:t>
      </w:r>
      <w:r w:rsidRPr="003F3119">
        <w:rPr>
          <w:rFonts w:ascii="Arial" w:eastAsiaTheme="minorHAnsi" w:hAnsi="Arial" w:cs="Arial"/>
          <w:color w:val="000000"/>
          <w:sz w:val="28"/>
          <w:szCs w:val="28"/>
          <w:lang w:val="es-AR"/>
        </w:rPr>
        <w:t xml:space="preserve"> de vocabulario </w:t>
      </w:r>
      <w:r w:rsidR="006B0BAF" w:rsidRPr="003F3119">
        <w:rPr>
          <w:rFonts w:ascii="Arial" w:eastAsiaTheme="minorHAnsi" w:hAnsi="Arial" w:cs="Arial"/>
          <w:color w:val="000000"/>
          <w:sz w:val="28"/>
          <w:szCs w:val="28"/>
          <w:lang w:val="es-AR"/>
        </w:rPr>
        <w:t>especifico</w:t>
      </w:r>
      <w:r w:rsidRPr="003F3119">
        <w:rPr>
          <w:rFonts w:ascii="Arial" w:eastAsiaTheme="minorHAnsi" w:hAnsi="Arial" w:cs="Arial"/>
          <w:color w:val="000000"/>
          <w:sz w:val="28"/>
          <w:szCs w:val="28"/>
          <w:lang w:val="es-AR"/>
        </w:rPr>
        <w:t xml:space="preserve"> y la pertinencia de las respuestas. </w:t>
      </w:r>
    </w:p>
    <w:p w14:paraId="2F5AA52B" w14:textId="77777777" w:rsidR="003F3119" w:rsidRPr="003F3119" w:rsidRDefault="003F3119" w:rsidP="003F3119">
      <w:pPr>
        <w:widowControl/>
        <w:adjustRightInd w:val="0"/>
        <w:spacing w:after="46"/>
        <w:rPr>
          <w:rFonts w:ascii="Arial" w:eastAsiaTheme="minorHAnsi" w:hAnsi="Arial" w:cs="Arial"/>
          <w:color w:val="000000"/>
          <w:sz w:val="28"/>
          <w:szCs w:val="28"/>
          <w:lang w:val="es-AR"/>
        </w:rPr>
      </w:pPr>
    </w:p>
    <w:p w14:paraId="7C2030C3" w14:textId="77777777" w:rsidR="006B0BAF" w:rsidRDefault="003F3119" w:rsidP="003F3119">
      <w:pPr>
        <w:widowControl/>
        <w:adjustRightInd w:val="0"/>
        <w:spacing w:after="46"/>
        <w:rPr>
          <w:rFonts w:ascii="Arial" w:eastAsiaTheme="minorHAnsi" w:hAnsi="Arial" w:cs="Arial"/>
          <w:b/>
          <w:color w:val="000000"/>
          <w:sz w:val="28"/>
          <w:szCs w:val="28"/>
          <w:lang w:val="es-AR"/>
        </w:rPr>
      </w:pPr>
      <w:r w:rsidRPr="006B0BAF">
        <w:rPr>
          <w:rFonts w:ascii="Arial" w:eastAsiaTheme="minorHAnsi" w:hAnsi="Arial" w:cs="Arial"/>
          <w:b/>
          <w:color w:val="000000"/>
          <w:sz w:val="28"/>
          <w:szCs w:val="28"/>
          <w:lang w:val="es-AR"/>
        </w:rPr>
        <w:t xml:space="preserve">Estudiantes que rinden en </w:t>
      </w:r>
      <w:r w:rsidR="006B0BAF" w:rsidRPr="006B0BAF">
        <w:rPr>
          <w:rFonts w:ascii="Arial" w:eastAsiaTheme="minorHAnsi" w:hAnsi="Arial" w:cs="Arial"/>
          <w:b/>
          <w:color w:val="000000"/>
          <w:sz w:val="28"/>
          <w:szCs w:val="28"/>
          <w:lang w:val="es-AR"/>
        </w:rPr>
        <w:t>carácter</w:t>
      </w:r>
      <w:r w:rsidRPr="006B0BAF">
        <w:rPr>
          <w:rFonts w:ascii="Arial" w:eastAsiaTheme="minorHAnsi" w:hAnsi="Arial" w:cs="Arial"/>
          <w:b/>
          <w:color w:val="000000"/>
          <w:sz w:val="28"/>
          <w:szCs w:val="28"/>
          <w:lang w:val="es-AR"/>
        </w:rPr>
        <w:t xml:space="preserve"> de LIBRE</w:t>
      </w:r>
      <w:r w:rsidR="006B0BAF">
        <w:rPr>
          <w:rFonts w:ascii="Arial" w:eastAsiaTheme="minorHAnsi" w:hAnsi="Arial" w:cs="Arial"/>
          <w:b/>
          <w:color w:val="000000"/>
          <w:sz w:val="28"/>
          <w:szCs w:val="28"/>
          <w:lang w:val="es-AR"/>
        </w:rPr>
        <w:t>:</w:t>
      </w:r>
    </w:p>
    <w:p w14:paraId="437F344B" w14:textId="79FB9CAD" w:rsidR="003F3119" w:rsidRPr="006B0BAF" w:rsidRDefault="003F3119" w:rsidP="003F3119">
      <w:pPr>
        <w:widowControl/>
        <w:adjustRightInd w:val="0"/>
        <w:spacing w:after="46"/>
        <w:rPr>
          <w:rFonts w:ascii="Arial" w:eastAsiaTheme="minorHAnsi" w:hAnsi="Arial" w:cs="Arial"/>
          <w:b/>
          <w:color w:val="000000"/>
          <w:sz w:val="28"/>
          <w:szCs w:val="28"/>
          <w:lang w:val="es-AR"/>
        </w:rPr>
      </w:pPr>
      <w:r w:rsidRPr="006B0BAF">
        <w:rPr>
          <w:rFonts w:ascii="Arial" w:eastAsiaTheme="minorHAnsi" w:hAnsi="Arial" w:cs="Arial"/>
          <w:b/>
          <w:color w:val="000000"/>
          <w:sz w:val="28"/>
          <w:szCs w:val="28"/>
          <w:lang w:val="es-AR"/>
        </w:rPr>
        <w:t xml:space="preserve"> </w:t>
      </w:r>
    </w:p>
    <w:p w14:paraId="1CA0C836" w14:textId="77777777" w:rsidR="00691521" w:rsidRDefault="003F3119" w:rsidP="003F3119">
      <w:pPr>
        <w:widowControl/>
        <w:adjustRightInd w:val="0"/>
        <w:spacing w:after="46"/>
        <w:rPr>
          <w:rFonts w:ascii="Arial" w:eastAsiaTheme="minorHAnsi" w:hAnsi="Arial" w:cs="Arial"/>
          <w:color w:val="000000"/>
          <w:sz w:val="28"/>
          <w:szCs w:val="28"/>
          <w:lang w:val="es-AR"/>
        </w:rPr>
      </w:pPr>
      <w:r w:rsidRPr="003F3119">
        <w:rPr>
          <w:rFonts w:ascii="Arial" w:eastAsiaTheme="minorHAnsi" w:hAnsi="Arial" w:cs="Arial"/>
          <w:color w:val="000000"/>
          <w:sz w:val="28"/>
          <w:szCs w:val="28"/>
          <w:lang w:val="es-AR"/>
        </w:rPr>
        <w:t xml:space="preserve">Quien se inscriba con la modalidad libre, tiene la posibilidad de rendir en todos los turnos ordinarios de instancias de </w:t>
      </w:r>
      <w:r w:rsidR="006B0BAF" w:rsidRPr="003F3119">
        <w:rPr>
          <w:rFonts w:ascii="Arial" w:eastAsiaTheme="minorHAnsi" w:hAnsi="Arial" w:cs="Arial"/>
          <w:color w:val="000000"/>
          <w:sz w:val="28"/>
          <w:szCs w:val="28"/>
          <w:lang w:val="es-AR"/>
        </w:rPr>
        <w:t>evaluación</w:t>
      </w:r>
      <w:r w:rsidRPr="003F3119">
        <w:rPr>
          <w:rFonts w:ascii="Arial" w:eastAsiaTheme="minorHAnsi" w:hAnsi="Arial" w:cs="Arial"/>
          <w:color w:val="000000"/>
          <w:sz w:val="28"/>
          <w:szCs w:val="28"/>
          <w:lang w:val="es-AR"/>
        </w:rPr>
        <w:t xml:space="preserve"> final. En esta instancia se le tomará una </w:t>
      </w:r>
      <w:r w:rsidR="006B0BAF" w:rsidRPr="003F3119">
        <w:rPr>
          <w:rFonts w:ascii="Arial" w:eastAsiaTheme="minorHAnsi" w:hAnsi="Arial" w:cs="Arial"/>
          <w:color w:val="000000"/>
          <w:sz w:val="28"/>
          <w:szCs w:val="28"/>
          <w:lang w:val="es-AR"/>
        </w:rPr>
        <w:t>evaluación</w:t>
      </w:r>
      <w:r w:rsidRPr="003F3119">
        <w:rPr>
          <w:rFonts w:ascii="Arial" w:eastAsiaTheme="minorHAnsi" w:hAnsi="Arial" w:cs="Arial"/>
          <w:color w:val="000000"/>
          <w:sz w:val="28"/>
          <w:szCs w:val="28"/>
          <w:lang w:val="es-AR"/>
        </w:rPr>
        <w:t xml:space="preserve"> escrita y, de ser aprobada, </w:t>
      </w:r>
      <w:r w:rsidR="006B0BAF" w:rsidRPr="003F3119">
        <w:rPr>
          <w:rFonts w:ascii="Arial" w:eastAsiaTheme="minorHAnsi" w:hAnsi="Arial" w:cs="Arial"/>
          <w:color w:val="000000"/>
          <w:sz w:val="28"/>
          <w:szCs w:val="28"/>
          <w:lang w:val="es-AR"/>
        </w:rPr>
        <w:t>podrá</w:t>
      </w:r>
      <w:r w:rsidRPr="003F3119">
        <w:rPr>
          <w:rFonts w:ascii="Arial" w:eastAsiaTheme="minorHAnsi" w:hAnsi="Arial" w:cs="Arial"/>
          <w:color w:val="000000"/>
          <w:sz w:val="28"/>
          <w:szCs w:val="28"/>
          <w:lang w:val="es-AR"/>
        </w:rPr>
        <w:t xml:space="preserve">́ acceder a la instancia de </w:t>
      </w:r>
      <w:r w:rsidR="006B0BAF" w:rsidRPr="003F3119">
        <w:rPr>
          <w:rFonts w:ascii="Arial" w:eastAsiaTheme="minorHAnsi" w:hAnsi="Arial" w:cs="Arial"/>
          <w:color w:val="000000"/>
          <w:sz w:val="28"/>
          <w:szCs w:val="28"/>
          <w:lang w:val="es-AR"/>
        </w:rPr>
        <w:t>evaluación</w:t>
      </w:r>
      <w:r w:rsidRPr="003F3119">
        <w:rPr>
          <w:rFonts w:ascii="Arial" w:eastAsiaTheme="minorHAnsi" w:hAnsi="Arial" w:cs="Arial"/>
          <w:color w:val="000000"/>
          <w:sz w:val="28"/>
          <w:szCs w:val="28"/>
          <w:lang w:val="es-AR"/>
        </w:rPr>
        <w:t xml:space="preserve"> oral. </w:t>
      </w:r>
      <w:r w:rsidR="006B0BAF" w:rsidRPr="003F3119">
        <w:rPr>
          <w:rFonts w:ascii="Arial" w:eastAsiaTheme="minorHAnsi" w:hAnsi="Arial" w:cs="Arial"/>
          <w:color w:val="000000"/>
          <w:sz w:val="28"/>
          <w:szCs w:val="28"/>
          <w:lang w:val="es-AR"/>
        </w:rPr>
        <w:t>Deberá</w:t>
      </w:r>
      <w:r w:rsidRPr="003F3119">
        <w:rPr>
          <w:rFonts w:ascii="Arial" w:eastAsiaTheme="minorHAnsi" w:hAnsi="Arial" w:cs="Arial"/>
          <w:color w:val="000000"/>
          <w:sz w:val="28"/>
          <w:szCs w:val="28"/>
          <w:lang w:val="es-AR"/>
        </w:rPr>
        <w:t xml:space="preserve">́ aprobar ambas </w:t>
      </w:r>
      <w:r w:rsidR="006B0BAF">
        <w:rPr>
          <w:rFonts w:ascii="Arial" w:eastAsiaTheme="minorHAnsi" w:hAnsi="Arial" w:cs="Arial"/>
          <w:color w:val="000000"/>
          <w:sz w:val="28"/>
          <w:szCs w:val="28"/>
          <w:lang w:val="es-AR"/>
        </w:rPr>
        <w:t xml:space="preserve">instancias </w:t>
      </w:r>
      <w:r w:rsidRPr="003F3119">
        <w:rPr>
          <w:rFonts w:ascii="Arial" w:eastAsiaTheme="minorHAnsi" w:hAnsi="Arial" w:cs="Arial"/>
          <w:color w:val="000000"/>
          <w:sz w:val="28"/>
          <w:szCs w:val="28"/>
          <w:lang w:val="es-AR"/>
        </w:rPr>
        <w:t>para acreditar la unidad curricular.</w:t>
      </w:r>
    </w:p>
    <w:p w14:paraId="0205FAA4" w14:textId="5F2D8FA4" w:rsidR="003F3119" w:rsidRPr="003F3119" w:rsidRDefault="003F3119" w:rsidP="003F3119">
      <w:pPr>
        <w:widowControl/>
        <w:adjustRightInd w:val="0"/>
        <w:spacing w:after="46"/>
        <w:rPr>
          <w:rFonts w:ascii="Arial" w:eastAsiaTheme="minorHAnsi" w:hAnsi="Arial" w:cs="Arial"/>
          <w:color w:val="000000"/>
          <w:sz w:val="28"/>
          <w:szCs w:val="28"/>
          <w:lang w:val="es-AR"/>
        </w:rPr>
      </w:pPr>
      <w:r w:rsidRPr="003F3119">
        <w:rPr>
          <w:rFonts w:ascii="Arial" w:eastAsiaTheme="minorHAnsi" w:hAnsi="Arial" w:cs="Arial"/>
          <w:color w:val="000000"/>
          <w:sz w:val="28"/>
          <w:szCs w:val="28"/>
          <w:lang w:val="es-AR"/>
        </w:rPr>
        <w:t xml:space="preserve"> </w:t>
      </w:r>
    </w:p>
    <w:p w14:paraId="71EC6E80" w14:textId="77777777" w:rsidR="00691521" w:rsidRDefault="003F3119" w:rsidP="003F3119">
      <w:pPr>
        <w:widowControl/>
        <w:adjustRightInd w:val="0"/>
        <w:spacing w:after="46"/>
        <w:rPr>
          <w:rFonts w:ascii="Arial" w:eastAsiaTheme="minorHAnsi" w:hAnsi="Arial" w:cs="Arial"/>
          <w:color w:val="000000"/>
          <w:sz w:val="28"/>
          <w:szCs w:val="28"/>
          <w:lang w:val="es-AR"/>
        </w:rPr>
      </w:pPr>
      <w:r w:rsidRPr="003F3119">
        <w:rPr>
          <w:rFonts w:ascii="Arial" w:eastAsiaTheme="minorHAnsi" w:hAnsi="Arial" w:cs="Arial"/>
          <w:color w:val="000000"/>
          <w:sz w:val="28"/>
          <w:szCs w:val="28"/>
          <w:lang w:val="es-AR"/>
        </w:rPr>
        <w:t xml:space="preserve">El alumno tiene la </w:t>
      </w:r>
      <w:r w:rsidR="006B0BAF" w:rsidRPr="003F3119">
        <w:rPr>
          <w:rFonts w:ascii="Arial" w:eastAsiaTheme="minorHAnsi" w:hAnsi="Arial" w:cs="Arial"/>
          <w:color w:val="000000"/>
          <w:sz w:val="28"/>
          <w:szCs w:val="28"/>
          <w:lang w:val="es-AR"/>
        </w:rPr>
        <w:t>obligación</w:t>
      </w:r>
      <w:r w:rsidRPr="003F3119">
        <w:rPr>
          <w:rFonts w:ascii="Arial" w:eastAsiaTheme="minorHAnsi" w:hAnsi="Arial" w:cs="Arial"/>
          <w:color w:val="000000"/>
          <w:sz w:val="28"/>
          <w:szCs w:val="28"/>
          <w:lang w:val="es-AR"/>
        </w:rPr>
        <w:t xml:space="preserve"> de conocer el programa de la </w:t>
      </w:r>
      <w:r w:rsidR="006B0BAF">
        <w:rPr>
          <w:rFonts w:ascii="Arial" w:eastAsiaTheme="minorHAnsi" w:hAnsi="Arial" w:cs="Arial"/>
          <w:color w:val="000000"/>
          <w:sz w:val="28"/>
          <w:szCs w:val="28"/>
          <w:lang w:val="es-AR"/>
        </w:rPr>
        <w:t>asignatura</w:t>
      </w:r>
      <w:r w:rsidRPr="003F3119">
        <w:rPr>
          <w:rFonts w:ascii="Arial" w:eastAsiaTheme="minorHAnsi" w:hAnsi="Arial" w:cs="Arial"/>
          <w:color w:val="000000"/>
          <w:sz w:val="28"/>
          <w:szCs w:val="28"/>
          <w:lang w:val="es-AR"/>
        </w:rPr>
        <w:t xml:space="preserve"> que </w:t>
      </w:r>
      <w:r w:rsidR="006B0BAF" w:rsidRPr="003F3119">
        <w:rPr>
          <w:rFonts w:ascii="Arial" w:eastAsiaTheme="minorHAnsi" w:hAnsi="Arial" w:cs="Arial"/>
          <w:color w:val="000000"/>
          <w:sz w:val="28"/>
          <w:szCs w:val="28"/>
          <w:lang w:val="es-AR"/>
        </w:rPr>
        <w:t>estará</w:t>
      </w:r>
      <w:r w:rsidRPr="003F3119">
        <w:rPr>
          <w:rFonts w:ascii="Arial" w:eastAsiaTheme="minorHAnsi" w:hAnsi="Arial" w:cs="Arial"/>
          <w:color w:val="000000"/>
          <w:sz w:val="28"/>
          <w:szCs w:val="28"/>
          <w:lang w:val="es-AR"/>
        </w:rPr>
        <w:t>́ disponible para su consulta.</w:t>
      </w:r>
    </w:p>
    <w:p w14:paraId="73CC88D0" w14:textId="1658223C" w:rsidR="003F3119" w:rsidRPr="003F3119" w:rsidRDefault="003F3119" w:rsidP="003F3119">
      <w:pPr>
        <w:widowControl/>
        <w:adjustRightInd w:val="0"/>
        <w:spacing w:after="46"/>
        <w:rPr>
          <w:rFonts w:ascii="Arial" w:eastAsiaTheme="minorHAnsi" w:hAnsi="Arial" w:cs="Arial"/>
          <w:color w:val="000000"/>
          <w:sz w:val="28"/>
          <w:szCs w:val="28"/>
          <w:lang w:val="es-AR"/>
        </w:rPr>
      </w:pPr>
      <w:r w:rsidRPr="003F3119">
        <w:rPr>
          <w:rFonts w:ascii="Arial" w:eastAsiaTheme="minorHAnsi" w:hAnsi="Arial" w:cs="Arial"/>
          <w:color w:val="000000"/>
          <w:sz w:val="28"/>
          <w:szCs w:val="28"/>
          <w:lang w:val="es-AR"/>
        </w:rPr>
        <w:t xml:space="preserve"> </w:t>
      </w:r>
    </w:p>
    <w:p w14:paraId="08A991BF" w14:textId="3626802E" w:rsidR="003F3119" w:rsidRDefault="003F3119" w:rsidP="003F3119">
      <w:pPr>
        <w:widowControl/>
        <w:adjustRightInd w:val="0"/>
        <w:spacing w:after="46"/>
        <w:rPr>
          <w:rFonts w:ascii="Arial" w:eastAsiaTheme="minorHAnsi" w:hAnsi="Arial" w:cs="Arial"/>
          <w:color w:val="000000"/>
          <w:sz w:val="28"/>
          <w:szCs w:val="28"/>
          <w:lang w:val="es-AR"/>
        </w:rPr>
      </w:pPr>
      <w:r w:rsidRPr="003F3119">
        <w:rPr>
          <w:rFonts w:ascii="Arial" w:eastAsiaTheme="minorHAnsi" w:hAnsi="Arial" w:cs="Arial"/>
          <w:color w:val="000000"/>
          <w:sz w:val="28"/>
          <w:szCs w:val="28"/>
          <w:lang w:val="es-AR"/>
        </w:rPr>
        <w:t xml:space="preserve">Se valorará, la evidencia de lectura de la totalidad de la </w:t>
      </w:r>
      <w:r w:rsidR="006B0BAF" w:rsidRPr="003F3119">
        <w:rPr>
          <w:rFonts w:ascii="Arial" w:eastAsiaTheme="minorHAnsi" w:hAnsi="Arial" w:cs="Arial"/>
          <w:color w:val="000000"/>
          <w:sz w:val="28"/>
          <w:szCs w:val="28"/>
          <w:lang w:val="es-AR"/>
        </w:rPr>
        <w:t>bibliografía</w:t>
      </w:r>
      <w:r w:rsidRPr="003F3119">
        <w:rPr>
          <w:rFonts w:ascii="Arial" w:eastAsiaTheme="minorHAnsi" w:hAnsi="Arial" w:cs="Arial"/>
          <w:color w:val="000000"/>
          <w:sz w:val="28"/>
          <w:szCs w:val="28"/>
          <w:lang w:val="es-AR"/>
        </w:rPr>
        <w:t xml:space="preserve">, la </w:t>
      </w:r>
      <w:r w:rsidR="006B0BAF" w:rsidRPr="003F3119">
        <w:rPr>
          <w:rFonts w:ascii="Arial" w:eastAsiaTheme="minorHAnsi" w:hAnsi="Arial" w:cs="Arial"/>
          <w:color w:val="000000"/>
          <w:sz w:val="28"/>
          <w:szCs w:val="28"/>
          <w:lang w:val="es-AR"/>
        </w:rPr>
        <w:t>integración</w:t>
      </w:r>
      <w:r w:rsidRPr="003F3119">
        <w:rPr>
          <w:rFonts w:ascii="Arial" w:eastAsiaTheme="minorHAnsi" w:hAnsi="Arial" w:cs="Arial"/>
          <w:color w:val="000000"/>
          <w:sz w:val="28"/>
          <w:szCs w:val="28"/>
          <w:lang w:val="es-AR"/>
        </w:rPr>
        <w:t xml:space="preserve"> y </w:t>
      </w:r>
      <w:r w:rsidR="006B0BAF">
        <w:rPr>
          <w:rFonts w:ascii="Arial" w:eastAsiaTheme="minorHAnsi" w:hAnsi="Arial" w:cs="Arial"/>
          <w:color w:val="000000"/>
          <w:sz w:val="28"/>
          <w:szCs w:val="28"/>
          <w:lang w:val="es-AR"/>
        </w:rPr>
        <w:t xml:space="preserve">desarrollo de relaciones </w:t>
      </w:r>
      <w:r w:rsidRPr="003F3119">
        <w:rPr>
          <w:rFonts w:ascii="Arial" w:eastAsiaTheme="minorHAnsi" w:hAnsi="Arial" w:cs="Arial"/>
          <w:color w:val="000000"/>
          <w:sz w:val="28"/>
          <w:szCs w:val="28"/>
          <w:lang w:val="es-AR"/>
        </w:rPr>
        <w:t>entre los conceptos trabajados durante la cursada</w:t>
      </w:r>
      <w:r w:rsidR="006B0BAF">
        <w:rPr>
          <w:rFonts w:ascii="Arial" w:eastAsiaTheme="minorHAnsi" w:hAnsi="Arial" w:cs="Arial"/>
          <w:color w:val="000000"/>
          <w:sz w:val="28"/>
          <w:szCs w:val="28"/>
          <w:lang w:val="es-AR"/>
        </w:rPr>
        <w:t>, la</w:t>
      </w:r>
      <w:r w:rsidRPr="003F3119">
        <w:rPr>
          <w:rFonts w:ascii="Arial" w:eastAsiaTheme="minorHAnsi" w:hAnsi="Arial" w:cs="Arial"/>
          <w:color w:val="000000"/>
          <w:sz w:val="28"/>
          <w:szCs w:val="28"/>
          <w:lang w:val="es-AR"/>
        </w:rPr>
        <w:t xml:space="preserve"> </w:t>
      </w:r>
      <w:r w:rsidR="006B0BAF" w:rsidRPr="003F3119">
        <w:rPr>
          <w:rFonts w:ascii="Arial" w:eastAsiaTheme="minorHAnsi" w:hAnsi="Arial" w:cs="Arial"/>
          <w:color w:val="000000"/>
          <w:sz w:val="28"/>
          <w:szCs w:val="28"/>
          <w:lang w:val="es-AR"/>
        </w:rPr>
        <w:t>utilización</w:t>
      </w:r>
      <w:r w:rsidRPr="003F3119">
        <w:rPr>
          <w:rFonts w:ascii="Arial" w:eastAsiaTheme="minorHAnsi" w:hAnsi="Arial" w:cs="Arial"/>
          <w:color w:val="000000"/>
          <w:sz w:val="28"/>
          <w:szCs w:val="28"/>
          <w:lang w:val="es-AR"/>
        </w:rPr>
        <w:t xml:space="preserve"> de vocabulario </w:t>
      </w:r>
      <w:r w:rsidR="006B0BAF" w:rsidRPr="003F3119">
        <w:rPr>
          <w:rFonts w:ascii="Arial" w:eastAsiaTheme="minorHAnsi" w:hAnsi="Arial" w:cs="Arial"/>
          <w:color w:val="000000"/>
          <w:sz w:val="28"/>
          <w:szCs w:val="28"/>
          <w:lang w:val="es-AR"/>
        </w:rPr>
        <w:t>especifico</w:t>
      </w:r>
      <w:r w:rsidRPr="003F3119">
        <w:rPr>
          <w:rFonts w:ascii="Arial" w:eastAsiaTheme="minorHAnsi" w:hAnsi="Arial" w:cs="Arial"/>
          <w:color w:val="000000"/>
          <w:sz w:val="28"/>
          <w:szCs w:val="28"/>
          <w:lang w:val="es-AR"/>
        </w:rPr>
        <w:t xml:space="preserve"> y la pertinencia de las respuestas.</w:t>
      </w:r>
    </w:p>
    <w:p w14:paraId="3468F2ED" w14:textId="77777777" w:rsidR="005F4F41" w:rsidRDefault="005F4F41" w:rsidP="003F3119">
      <w:pPr>
        <w:widowControl/>
        <w:adjustRightInd w:val="0"/>
        <w:spacing w:after="46"/>
        <w:rPr>
          <w:rFonts w:ascii="Arial" w:eastAsiaTheme="minorHAnsi" w:hAnsi="Arial" w:cs="Arial"/>
          <w:color w:val="000000"/>
          <w:sz w:val="28"/>
          <w:szCs w:val="28"/>
          <w:lang w:val="es-AR"/>
        </w:rPr>
      </w:pPr>
    </w:p>
    <w:p w14:paraId="197977F9" w14:textId="0B7B0784" w:rsidR="005F4F41" w:rsidRDefault="00573997" w:rsidP="00573997">
      <w:pPr>
        <w:pStyle w:val="Ttulo1"/>
        <w:ind w:left="0"/>
        <w:rPr>
          <w:rFonts w:ascii="Times New Roman" w:hAnsi="Times New Roman" w:cs="Times New Roman"/>
          <w:b w:val="0"/>
          <w:sz w:val="28"/>
          <w:szCs w:val="28"/>
          <w:lang w:val="es-AR"/>
        </w:rPr>
      </w:pPr>
      <w:r>
        <w:rPr>
          <w:rFonts w:ascii="Times New Roman" w:hAnsi="Times New Roman" w:cs="Times New Roman"/>
          <w:sz w:val="28"/>
          <w:szCs w:val="28"/>
          <w:lang w:val="es-AR"/>
        </w:rPr>
        <w:t>8 -</w:t>
      </w:r>
      <w:r w:rsidR="005F4F41" w:rsidRPr="00612776">
        <w:rPr>
          <w:rFonts w:ascii="Times New Roman" w:hAnsi="Times New Roman" w:cs="Times New Roman"/>
          <w:sz w:val="28"/>
          <w:szCs w:val="28"/>
          <w:lang w:val="es-AR"/>
        </w:rPr>
        <w:t>Bibliografía</w:t>
      </w:r>
      <w:r w:rsidR="005F4F41">
        <w:rPr>
          <w:rFonts w:ascii="Times New Roman" w:hAnsi="Times New Roman" w:cs="Times New Roman"/>
          <w:sz w:val="28"/>
          <w:szCs w:val="28"/>
          <w:lang w:val="es-AR"/>
        </w:rPr>
        <w:t xml:space="preserve"> y Web grafía</w:t>
      </w:r>
      <w:r w:rsidR="005F4F41" w:rsidRPr="00612776">
        <w:rPr>
          <w:rFonts w:ascii="Times New Roman" w:hAnsi="Times New Roman" w:cs="Times New Roman"/>
          <w:sz w:val="28"/>
          <w:szCs w:val="28"/>
          <w:lang w:val="es-AR"/>
        </w:rPr>
        <w:t xml:space="preserve"> obligatoria</w:t>
      </w:r>
      <w:r w:rsidR="005F4F41">
        <w:rPr>
          <w:rFonts w:ascii="Times New Roman" w:hAnsi="Times New Roman" w:cs="Times New Roman"/>
          <w:sz w:val="28"/>
          <w:szCs w:val="28"/>
          <w:lang w:val="es-AR"/>
        </w:rPr>
        <w:t xml:space="preserve"> de la Unidad 1</w:t>
      </w:r>
      <w:r w:rsidR="005F4F41">
        <w:rPr>
          <w:rFonts w:ascii="Times New Roman" w:hAnsi="Times New Roman" w:cs="Times New Roman"/>
          <w:b w:val="0"/>
          <w:sz w:val="28"/>
          <w:szCs w:val="28"/>
          <w:lang w:val="es-AR"/>
        </w:rPr>
        <w:t xml:space="preserve"> </w:t>
      </w:r>
    </w:p>
    <w:p w14:paraId="63FC47FF" w14:textId="77777777" w:rsidR="005F4F41" w:rsidRPr="00612776" w:rsidRDefault="005F4F41" w:rsidP="005F4F41">
      <w:pPr>
        <w:pStyle w:val="Ttulo1"/>
        <w:rPr>
          <w:rFonts w:ascii="Times New Roman" w:hAnsi="Times New Roman" w:cs="Times New Roman"/>
          <w:b w:val="0"/>
          <w:sz w:val="28"/>
          <w:szCs w:val="28"/>
          <w:lang w:val="es-AR"/>
        </w:rPr>
      </w:pPr>
    </w:p>
    <w:p w14:paraId="6062F8D9" w14:textId="77777777" w:rsidR="005F4F41" w:rsidRDefault="005F4F41" w:rsidP="005F4F41">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Camilloni, A. y otros, (2007). Justificación de la Didáctica, en </w:t>
      </w:r>
      <w:r w:rsidRPr="00612776">
        <w:rPr>
          <w:rFonts w:ascii="Times New Roman" w:hAnsi="Times New Roman" w:cs="Times New Roman"/>
          <w:b w:val="0"/>
          <w:i/>
          <w:sz w:val="28"/>
          <w:szCs w:val="28"/>
          <w:lang w:val="es-AR"/>
        </w:rPr>
        <w:t>El saber didáctico</w:t>
      </w:r>
      <w:r w:rsidRPr="00612776">
        <w:rPr>
          <w:rFonts w:ascii="Times New Roman" w:hAnsi="Times New Roman" w:cs="Times New Roman"/>
          <w:b w:val="0"/>
          <w:sz w:val="28"/>
          <w:szCs w:val="28"/>
          <w:lang w:val="es-AR"/>
        </w:rPr>
        <w:t>. Cap. I, Buenos Aires, Paidós.</w:t>
      </w:r>
    </w:p>
    <w:p w14:paraId="4FF1764C" w14:textId="77777777" w:rsidR="005F4F41" w:rsidRDefault="005F4F41" w:rsidP="005F4F41">
      <w:pPr>
        <w:pStyle w:val="Ttulo1"/>
        <w:rPr>
          <w:rFonts w:ascii="Times New Roman" w:hAnsi="Times New Roman" w:cs="Times New Roman"/>
          <w:b w:val="0"/>
          <w:sz w:val="28"/>
          <w:szCs w:val="28"/>
          <w:lang w:val="es-AR"/>
        </w:rPr>
      </w:pPr>
    </w:p>
    <w:p w14:paraId="7D5416CD" w14:textId="77777777" w:rsidR="005F4F41" w:rsidRDefault="003C0519" w:rsidP="005F4F41">
      <w:pPr>
        <w:pStyle w:val="Ttulo1"/>
        <w:rPr>
          <w:rFonts w:ascii="Times New Roman" w:hAnsi="Times New Roman" w:cs="Times New Roman"/>
          <w:b w:val="0"/>
          <w:sz w:val="28"/>
          <w:szCs w:val="28"/>
          <w:lang w:val="es-AR"/>
        </w:rPr>
      </w:pPr>
      <w:hyperlink r:id="rId8" w:history="1">
        <w:r w:rsidR="005F4F41" w:rsidRPr="008875DD">
          <w:rPr>
            <w:rStyle w:val="Hipervnculo"/>
            <w:rFonts w:ascii="Times New Roman" w:hAnsi="Times New Roman" w:cs="Times New Roman"/>
            <w:b w:val="0"/>
            <w:sz w:val="28"/>
            <w:szCs w:val="28"/>
            <w:lang w:val="es-AR"/>
          </w:rPr>
          <w:t>https://youtu.be/VlI1D7NS5rY?si=terp_1_3QIkrHmYd</w:t>
        </w:r>
      </w:hyperlink>
    </w:p>
    <w:p w14:paraId="1DFBA478" w14:textId="77777777" w:rsidR="005F4F41" w:rsidRPr="002C3102" w:rsidRDefault="005F4F41" w:rsidP="005F4F41">
      <w:pPr>
        <w:pStyle w:val="Ttulo1"/>
        <w:rPr>
          <w:rFonts w:ascii="Times New Roman" w:hAnsi="Times New Roman" w:cs="Times New Roman"/>
          <w:b w:val="0"/>
          <w:sz w:val="28"/>
          <w:szCs w:val="28"/>
          <w:lang w:val="es-AR"/>
        </w:rPr>
      </w:pPr>
    </w:p>
    <w:p w14:paraId="59E15BF2" w14:textId="77777777" w:rsidR="005F4F41" w:rsidRPr="00612776" w:rsidRDefault="005F4F41" w:rsidP="005F4F41">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Camilloni, A. y otros, (2004).  De herencias, deudas y legados. Una introducción a las corrientes actuales de la didáctica, en </w:t>
      </w:r>
      <w:r w:rsidRPr="00612776">
        <w:rPr>
          <w:rFonts w:ascii="Times New Roman" w:hAnsi="Times New Roman" w:cs="Times New Roman"/>
          <w:b w:val="0"/>
          <w:i/>
          <w:sz w:val="28"/>
          <w:szCs w:val="28"/>
          <w:lang w:val="es-AR"/>
        </w:rPr>
        <w:t xml:space="preserve">Corrientes didácticas contemporáneas. </w:t>
      </w:r>
      <w:r w:rsidRPr="00612776">
        <w:rPr>
          <w:rFonts w:ascii="Times New Roman" w:hAnsi="Times New Roman" w:cs="Times New Roman"/>
          <w:b w:val="0"/>
          <w:sz w:val="28"/>
          <w:szCs w:val="28"/>
          <w:lang w:val="es-AR"/>
        </w:rPr>
        <w:t>Cap. I. Bs. As. Paidós.</w:t>
      </w:r>
    </w:p>
    <w:p w14:paraId="35913047" w14:textId="77777777" w:rsidR="005F4F41" w:rsidRPr="00612776" w:rsidRDefault="005F4F41" w:rsidP="005F4F41">
      <w:pPr>
        <w:pStyle w:val="Ttulo1"/>
        <w:rPr>
          <w:rFonts w:ascii="Times New Roman" w:hAnsi="Times New Roman" w:cs="Times New Roman"/>
          <w:b w:val="0"/>
          <w:sz w:val="28"/>
          <w:szCs w:val="28"/>
          <w:lang w:val="es-AR"/>
        </w:rPr>
      </w:pPr>
    </w:p>
    <w:p w14:paraId="1DF5D3B6" w14:textId="77777777" w:rsidR="005F4F41" w:rsidRDefault="005F4F41" w:rsidP="005F4F41">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Laura Basabe y Estela Cols (2007) La enseñanza en </w:t>
      </w:r>
      <w:r w:rsidRPr="00612776">
        <w:rPr>
          <w:rFonts w:ascii="Times New Roman" w:hAnsi="Times New Roman" w:cs="Times New Roman"/>
          <w:b w:val="0"/>
          <w:i/>
          <w:sz w:val="28"/>
          <w:szCs w:val="28"/>
          <w:lang w:val="es-AR"/>
        </w:rPr>
        <w:t xml:space="preserve">El saber didáctico. </w:t>
      </w:r>
      <w:r w:rsidRPr="00612776">
        <w:rPr>
          <w:rFonts w:ascii="Times New Roman" w:hAnsi="Times New Roman" w:cs="Times New Roman"/>
          <w:b w:val="0"/>
          <w:sz w:val="28"/>
          <w:szCs w:val="28"/>
          <w:lang w:val="es-AR"/>
        </w:rPr>
        <w:t>Cap. 6, Bs. As. Paidós.</w:t>
      </w:r>
    </w:p>
    <w:p w14:paraId="7AC79E44" w14:textId="77777777" w:rsidR="005F4F41" w:rsidRPr="001C2C47" w:rsidRDefault="005F4F41" w:rsidP="005F4F41">
      <w:pPr>
        <w:pStyle w:val="Ttulo1"/>
        <w:rPr>
          <w:rFonts w:ascii="Times New Roman" w:hAnsi="Times New Roman" w:cs="Times New Roman"/>
          <w:sz w:val="28"/>
          <w:szCs w:val="28"/>
          <w:lang w:val="es-AR"/>
        </w:rPr>
      </w:pPr>
    </w:p>
    <w:p w14:paraId="570F9CE6" w14:textId="77777777" w:rsidR="005F4F41" w:rsidRPr="001C2C47" w:rsidRDefault="005F4F41" w:rsidP="005F4F41">
      <w:pPr>
        <w:pStyle w:val="Ttulo1"/>
        <w:rPr>
          <w:rFonts w:ascii="Times New Roman" w:hAnsi="Times New Roman" w:cs="Times New Roman"/>
          <w:b w:val="0"/>
          <w:sz w:val="28"/>
          <w:szCs w:val="28"/>
          <w:lang w:val="es-AR"/>
        </w:rPr>
      </w:pPr>
      <w:r w:rsidRPr="001C2C47">
        <w:rPr>
          <w:rFonts w:ascii="Times New Roman" w:hAnsi="Times New Roman" w:cs="Times New Roman"/>
          <w:b w:val="0"/>
          <w:sz w:val="28"/>
          <w:szCs w:val="28"/>
          <w:lang w:val="es-AR"/>
        </w:rPr>
        <w:lastRenderedPageBreak/>
        <w:t xml:space="preserve">Feldman, D. Canal Encuentro. Escuela de Maestros. La enseñanza. </w:t>
      </w:r>
    </w:p>
    <w:p w14:paraId="0D0309AF" w14:textId="77777777" w:rsidR="005F4F41" w:rsidRPr="00612776" w:rsidRDefault="005F4F41" w:rsidP="005F4F41">
      <w:pPr>
        <w:pStyle w:val="Ttulo1"/>
        <w:rPr>
          <w:rFonts w:ascii="Times New Roman" w:hAnsi="Times New Roman" w:cs="Times New Roman"/>
          <w:b w:val="0"/>
          <w:sz w:val="28"/>
          <w:szCs w:val="28"/>
          <w:lang w:val="es-AR"/>
        </w:rPr>
      </w:pPr>
    </w:p>
    <w:p w14:paraId="48974827" w14:textId="77777777" w:rsidR="005F4F41" w:rsidRDefault="003C0519" w:rsidP="005F4F41">
      <w:pPr>
        <w:pStyle w:val="Ttulo1"/>
        <w:rPr>
          <w:rFonts w:ascii="Times New Roman" w:hAnsi="Times New Roman" w:cs="Times New Roman"/>
          <w:b w:val="0"/>
          <w:sz w:val="28"/>
          <w:szCs w:val="28"/>
          <w:lang w:val="es-AR"/>
        </w:rPr>
      </w:pPr>
      <w:hyperlink r:id="rId9" w:history="1">
        <w:r w:rsidR="005F4F41" w:rsidRPr="008875DD">
          <w:rPr>
            <w:rStyle w:val="Hipervnculo"/>
            <w:rFonts w:ascii="Times New Roman" w:hAnsi="Times New Roman" w:cs="Times New Roman"/>
            <w:b w:val="0"/>
            <w:sz w:val="28"/>
            <w:szCs w:val="28"/>
            <w:lang w:val="es-AR"/>
          </w:rPr>
          <w:t>https://youtu.be/OPzdfmCkjJE?si=yCrb_bo2Bf90z3Nu</w:t>
        </w:r>
      </w:hyperlink>
    </w:p>
    <w:p w14:paraId="6EB7E83E" w14:textId="77777777" w:rsidR="005F4F41" w:rsidRPr="00612776" w:rsidRDefault="005F4F41" w:rsidP="005F4F41">
      <w:pPr>
        <w:pStyle w:val="Ttulo1"/>
        <w:rPr>
          <w:rFonts w:ascii="Times New Roman" w:hAnsi="Times New Roman" w:cs="Times New Roman"/>
          <w:b w:val="0"/>
          <w:sz w:val="28"/>
          <w:szCs w:val="28"/>
          <w:lang w:val="es-AR"/>
        </w:rPr>
      </w:pPr>
    </w:p>
    <w:p w14:paraId="205577D4" w14:textId="77777777" w:rsidR="005F4F41" w:rsidRPr="00612776" w:rsidRDefault="005F4F41" w:rsidP="005F4F41">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David Perkins (2013) La enseñanza y el aprendizaje, en </w:t>
      </w:r>
      <w:r w:rsidRPr="00612776">
        <w:rPr>
          <w:rFonts w:ascii="Times New Roman" w:hAnsi="Times New Roman" w:cs="Times New Roman"/>
          <w:b w:val="0"/>
          <w:i/>
          <w:sz w:val="28"/>
          <w:szCs w:val="28"/>
          <w:lang w:val="es-AR"/>
        </w:rPr>
        <w:t xml:space="preserve">La escuela inteligente. </w:t>
      </w:r>
      <w:r w:rsidRPr="00612776">
        <w:rPr>
          <w:rFonts w:ascii="Times New Roman" w:hAnsi="Times New Roman" w:cs="Times New Roman"/>
          <w:b w:val="0"/>
          <w:sz w:val="28"/>
          <w:szCs w:val="28"/>
          <w:lang w:val="es-AR"/>
        </w:rPr>
        <w:t>Cap. 3, Barcelona.</w:t>
      </w:r>
    </w:p>
    <w:p w14:paraId="09E2C9AC" w14:textId="77777777" w:rsidR="005F4F41" w:rsidRPr="00612776" w:rsidRDefault="005F4F41" w:rsidP="005F4F41">
      <w:pPr>
        <w:pStyle w:val="Ttulo1"/>
        <w:rPr>
          <w:rFonts w:ascii="Times New Roman" w:hAnsi="Times New Roman" w:cs="Times New Roman"/>
          <w:b w:val="0"/>
          <w:sz w:val="28"/>
          <w:szCs w:val="28"/>
          <w:lang w:val="es-AR"/>
        </w:rPr>
      </w:pPr>
    </w:p>
    <w:p w14:paraId="5C5F942A" w14:textId="77777777" w:rsidR="005F4F41" w:rsidRPr="00612776" w:rsidRDefault="005F4F41" w:rsidP="005F4F41">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Camilloni, A. (2007) Didáctica General y Didácticas Específicas en </w:t>
      </w:r>
      <w:r w:rsidRPr="00612776">
        <w:rPr>
          <w:rFonts w:ascii="Times New Roman" w:hAnsi="Times New Roman" w:cs="Times New Roman"/>
          <w:b w:val="0"/>
          <w:i/>
          <w:sz w:val="28"/>
          <w:szCs w:val="28"/>
          <w:lang w:val="es-AR"/>
        </w:rPr>
        <w:t xml:space="preserve">El saber didáctico, </w:t>
      </w:r>
      <w:r w:rsidRPr="00612776">
        <w:rPr>
          <w:rFonts w:ascii="Times New Roman" w:hAnsi="Times New Roman" w:cs="Times New Roman"/>
          <w:b w:val="0"/>
          <w:sz w:val="28"/>
          <w:szCs w:val="28"/>
          <w:lang w:val="es-AR"/>
        </w:rPr>
        <w:t>Cap. 2.</w:t>
      </w:r>
    </w:p>
    <w:p w14:paraId="59C3F070" w14:textId="77777777" w:rsidR="005F4F41" w:rsidRPr="00612776" w:rsidRDefault="005F4F41" w:rsidP="005F4F41">
      <w:pPr>
        <w:pStyle w:val="Ttulo1"/>
        <w:rPr>
          <w:rFonts w:ascii="Times New Roman" w:hAnsi="Times New Roman" w:cs="Times New Roman"/>
          <w:b w:val="0"/>
          <w:sz w:val="28"/>
          <w:szCs w:val="28"/>
          <w:lang w:val="es-AR"/>
        </w:rPr>
      </w:pPr>
    </w:p>
    <w:p w14:paraId="4CEBE914" w14:textId="77777777" w:rsidR="005F4F41" w:rsidRPr="00612776" w:rsidRDefault="005F4F41" w:rsidP="005F4F41">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Freire, P.  (2009) </w:t>
      </w:r>
      <w:r w:rsidRPr="00612776">
        <w:rPr>
          <w:rFonts w:ascii="Times New Roman" w:hAnsi="Times New Roman" w:cs="Times New Roman"/>
          <w:b w:val="0"/>
          <w:i/>
          <w:sz w:val="28"/>
          <w:szCs w:val="28"/>
          <w:lang w:val="es-AR"/>
        </w:rPr>
        <w:t>El grito manso.</w:t>
      </w:r>
      <w:r w:rsidRPr="00612776">
        <w:rPr>
          <w:rFonts w:ascii="Times New Roman" w:hAnsi="Times New Roman" w:cs="Times New Roman"/>
          <w:b w:val="0"/>
          <w:sz w:val="28"/>
          <w:szCs w:val="28"/>
          <w:lang w:val="es-AR"/>
        </w:rPr>
        <w:t xml:space="preserve">  Cap. II y III,   Bs. As.  S. XXI.</w:t>
      </w:r>
    </w:p>
    <w:p w14:paraId="11598FCA" w14:textId="77777777" w:rsidR="005F4F41" w:rsidRPr="00612776" w:rsidRDefault="005F4F41" w:rsidP="005F4F41">
      <w:pPr>
        <w:pStyle w:val="Ttulo1"/>
        <w:rPr>
          <w:rFonts w:ascii="Times New Roman" w:hAnsi="Times New Roman" w:cs="Times New Roman"/>
          <w:b w:val="0"/>
          <w:sz w:val="28"/>
          <w:szCs w:val="28"/>
          <w:lang w:val="es-AR"/>
        </w:rPr>
      </w:pPr>
    </w:p>
    <w:p w14:paraId="33EE04F6" w14:textId="77777777" w:rsidR="005F4F41" w:rsidRPr="00612776" w:rsidRDefault="005F4F41" w:rsidP="005F4F41">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Video:  </w:t>
      </w:r>
      <w:hyperlink r:id="rId10" w:history="1">
        <w:r w:rsidRPr="00612776">
          <w:rPr>
            <w:rStyle w:val="Hipervnculo"/>
            <w:rFonts w:ascii="Times New Roman" w:hAnsi="Times New Roman" w:cs="Times New Roman"/>
            <w:b w:val="0"/>
            <w:sz w:val="28"/>
            <w:szCs w:val="28"/>
            <w:lang w:val="es-AR"/>
          </w:rPr>
          <w:t>https://www.youtube.com/watch?v=DGkW5T34zMI</w:t>
        </w:r>
      </w:hyperlink>
    </w:p>
    <w:p w14:paraId="4D411D45" w14:textId="77777777" w:rsidR="005F4F41" w:rsidRPr="00612776" w:rsidRDefault="005F4F41" w:rsidP="005F4F41">
      <w:pPr>
        <w:pStyle w:val="Ttulo1"/>
        <w:rPr>
          <w:rFonts w:ascii="Times New Roman" w:hAnsi="Times New Roman" w:cs="Times New Roman"/>
          <w:b w:val="0"/>
          <w:sz w:val="28"/>
          <w:szCs w:val="28"/>
          <w:lang w:val="es-AR"/>
        </w:rPr>
      </w:pPr>
    </w:p>
    <w:p w14:paraId="560CB9FB" w14:textId="77777777" w:rsidR="005F4F41" w:rsidRPr="00612776" w:rsidRDefault="005F4F41" w:rsidP="005F4F41">
      <w:pPr>
        <w:pStyle w:val="Ttulo1"/>
        <w:rPr>
          <w:rFonts w:ascii="Times New Roman" w:hAnsi="Times New Roman" w:cs="Times New Roman"/>
          <w:sz w:val="28"/>
          <w:szCs w:val="28"/>
          <w:lang w:val="es-AR"/>
        </w:rPr>
      </w:pPr>
      <w:r w:rsidRPr="00612776">
        <w:rPr>
          <w:rFonts w:ascii="Times New Roman" w:hAnsi="Times New Roman" w:cs="Times New Roman"/>
          <w:b w:val="0"/>
          <w:sz w:val="28"/>
          <w:szCs w:val="28"/>
          <w:lang w:val="es-AR"/>
        </w:rPr>
        <w:t xml:space="preserve"> </w:t>
      </w:r>
      <w:r w:rsidRPr="00612776">
        <w:rPr>
          <w:rFonts w:ascii="Times New Roman" w:hAnsi="Times New Roman" w:cs="Times New Roman"/>
          <w:sz w:val="28"/>
          <w:szCs w:val="28"/>
          <w:lang w:val="es-AR"/>
        </w:rPr>
        <w:t>Ampliatoria:</w:t>
      </w:r>
    </w:p>
    <w:p w14:paraId="757135EB" w14:textId="77777777" w:rsidR="005F4F41" w:rsidRDefault="005F4F41" w:rsidP="005F4F41">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Becker Soares, M. Didáctica: Una disciplina en busca de su identidad, en segundo Seminario “La Didáctica en cuestión.” Universidad Federal de Minas Gerais. Brasil.</w:t>
      </w:r>
    </w:p>
    <w:p w14:paraId="132E6D56" w14:textId="77777777" w:rsidR="005F4F41" w:rsidRDefault="005F4F41" w:rsidP="005F4F41">
      <w:pPr>
        <w:pStyle w:val="Ttulo1"/>
        <w:rPr>
          <w:rFonts w:ascii="Times New Roman" w:hAnsi="Times New Roman" w:cs="Times New Roman"/>
          <w:b w:val="0"/>
          <w:sz w:val="28"/>
          <w:szCs w:val="28"/>
          <w:lang w:val="es-AR"/>
        </w:rPr>
      </w:pPr>
    </w:p>
    <w:p w14:paraId="7725448C" w14:textId="77777777" w:rsidR="005F4F41" w:rsidRPr="00612776" w:rsidRDefault="005F4F41" w:rsidP="005F4F41">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Camilloni, A. (2007) Los profesores y el saber didáctico en </w:t>
      </w:r>
      <w:r w:rsidRPr="00612776">
        <w:rPr>
          <w:rFonts w:ascii="Times New Roman" w:hAnsi="Times New Roman" w:cs="Times New Roman"/>
          <w:b w:val="0"/>
          <w:i/>
          <w:sz w:val="28"/>
          <w:szCs w:val="28"/>
          <w:lang w:val="es-AR"/>
        </w:rPr>
        <w:t xml:space="preserve">El saber didáctico, </w:t>
      </w:r>
      <w:r w:rsidRPr="00612776">
        <w:rPr>
          <w:rFonts w:ascii="Times New Roman" w:hAnsi="Times New Roman" w:cs="Times New Roman"/>
          <w:b w:val="0"/>
          <w:sz w:val="28"/>
          <w:szCs w:val="28"/>
          <w:lang w:val="es-AR"/>
        </w:rPr>
        <w:t>Cap. 3, Bs. As., Paidos.</w:t>
      </w:r>
    </w:p>
    <w:p w14:paraId="6BC39390" w14:textId="77777777" w:rsidR="005F4F41" w:rsidRPr="00612776" w:rsidRDefault="005F4F41" w:rsidP="005F4F41">
      <w:pPr>
        <w:pStyle w:val="Ttulo1"/>
        <w:rPr>
          <w:rFonts w:ascii="Times New Roman" w:hAnsi="Times New Roman" w:cs="Times New Roman"/>
          <w:b w:val="0"/>
          <w:sz w:val="28"/>
          <w:szCs w:val="28"/>
          <w:lang w:val="es-AR"/>
        </w:rPr>
      </w:pPr>
    </w:p>
    <w:p w14:paraId="139CBBD3" w14:textId="77777777" w:rsidR="005F4F41" w:rsidRPr="00612776" w:rsidRDefault="005F4F41" w:rsidP="005F4F41">
      <w:pPr>
        <w:pStyle w:val="Ttulo1"/>
        <w:rPr>
          <w:rFonts w:ascii="Times New Roman" w:hAnsi="Times New Roman" w:cs="Times New Roman"/>
          <w:sz w:val="28"/>
          <w:szCs w:val="28"/>
          <w:lang w:val="es-AR"/>
        </w:rPr>
      </w:pPr>
      <w:r>
        <w:rPr>
          <w:rFonts w:ascii="Times New Roman" w:hAnsi="Times New Roman" w:cs="Times New Roman"/>
          <w:sz w:val="28"/>
          <w:szCs w:val="28"/>
          <w:lang w:val="es-AR"/>
        </w:rPr>
        <w:t>Bibliografía y Web grafía obligatoria de la Unidad 2</w:t>
      </w:r>
    </w:p>
    <w:p w14:paraId="7EDE41A6" w14:textId="77777777" w:rsidR="005F4F41" w:rsidRPr="00612776" w:rsidRDefault="005F4F41" w:rsidP="005F4F41">
      <w:pPr>
        <w:pStyle w:val="Ttulo1"/>
        <w:rPr>
          <w:rFonts w:ascii="Times New Roman" w:hAnsi="Times New Roman" w:cs="Times New Roman"/>
          <w:b w:val="0"/>
          <w:sz w:val="28"/>
          <w:szCs w:val="28"/>
          <w:lang w:val="es-AR"/>
        </w:rPr>
      </w:pPr>
    </w:p>
    <w:p w14:paraId="2F897FC2" w14:textId="77777777" w:rsidR="005F4F41" w:rsidRDefault="005F4F41" w:rsidP="005F4F41">
      <w:pPr>
        <w:pStyle w:val="Ttulo1"/>
        <w:rPr>
          <w:rFonts w:ascii="Times New Roman" w:hAnsi="Times New Roman" w:cs="Times New Roman"/>
          <w:b w:val="0"/>
          <w:sz w:val="28"/>
          <w:szCs w:val="28"/>
          <w:lang w:val="es-AR"/>
        </w:rPr>
      </w:pPr>
      <w:r>
        <w:rPr>
          <w:rFonts w:ascii="Times New Roman" w:hAnsi="Times New Roman" w:cs="Times New Roman"/>
          <w:b w:val="0"/>
          <w:sz w:val="28"/>
          <w:szCs w:val="28"/>
          <w:lang w:val="es-AR"/>
        </w:rPr>
        <w:t>Dussel</w:t>
      </w:r>
      <w:r w:rsidRPr="00612776">
        <w:rPr>
          <w:rFonts w:ascii="Times New Roman" w:hAnsi="Times New Roman" w:cs="Times New Roman"/>
          <w:b w:val="0"/>
          <w:sz w:val="28"/>
          <w:szCs w:val="28"/>
          <w:lang w:val="es-AR"/>
        </w:rPr>
        <w:t xml:space="preserve"> y Southwell. El Currículum. Programa de capacitación multimedial. Ministerio de Educación Ciencia y Tecnología</w:t>
      </w:r>
    </w:p>
    <w:p w14:paraId="48F6F218" w14:textId="77777777" w:rsidR="005F4F41" w:rsidRDefault="005F4F41" w:rsidP="005F4F41">
      <w:pPr>
        <w:pStyle w:val="Ttulo1"/>
        <w:rPr>
          <w:rFonts w:ascii="Times New Roman" w:hAnsi="Times New Roman" w:cs="Times New Roman"/>
          <w:b w:val="0"/>
          <w:sz w:val="28"/>
          <w:szCs w:val="28"/>
          <w:lang w:val="es-AR"/>
        </w:rPr>
      </w:pPr>
      <w:r>
        <w:rPr>
          <w:rFonts w:ascii="Times New Roman" w:hAnsi="Times New Roman" w:cs="Times New Roman"/>
          <w:b w:val="0"/>
          <w:sz w:val="28"/>
          <w:szCs w:val="28"/>
          <w:lang w:val="es-AR"/>
        </w:rPr>
        <w:t>El Currículum escolar, explora Pedagogía, Inés Dussel</w:t>
      </w:r>
    </w:p>
    <w:p w14:paraId="44B25A89" w14:textId="77777777" w:rsidR="005F4F41" w:rsidRDefault="005F4F41" w:rsidP="005F4F41">
      <w:pPr>
        <w:pStyle w:val="Ttulo1"/>
        <w:rPr>
          <w:rFonts w:ascii="Times New Roman" w:hAnsi="Times New Roman" w:cs="Times New Roman"/>
          <w:b w:val="0"/>
          <w:sz w:val="28"/>
          <w:szCs w:val="28"/>
          <w:lang w:val="es-AR"/>
        </w:rPr>
      </w:pPr>
    </w:p>
    <w:p w14:paraId="09480F1E" w14:textId="77777777" w:rsidR="005F4F41" w:rsidRDefault="003C0519" w:rsidP="005F4F41">
      <w:pPr>
        <w:pStyle w:val="Ttulo1"/>
        <w:rPr>
          <w:rFonts w:ascii="Times New Roman" w:hAnsi="Times New Roman" w:cs="Times New Roman"/>
          <w:b w:val="0"/>
          <w:iCs/>
          <w:sz w:val="28"/>
          <w:szCs w:val="28"/>
          <w:lang w:val="es-AR"/>
        </w:rPr>
      </w:pPr>
      <w:hyperlink r:id="rId11" w:history="1">
        <w:r w:rsidR="005F4F41" w:rsidRPr="008875DD">
          <w:rPr>
            <w:rStyle w:val="Hipervnculo"/>
            <w:rFonts w:ascii="Times New Roman" w:hAnsi="Times New Roman" w:cs="Times New Roman"/>
            <w:b w:val="0"/>
            <w:iCs/>
            <w:sz w:val="28"/>
            <w:szCs w:val="28"/>
            <w:lang w:val="es-AR"/>
          </w:rPr>
          <w:t>https://youtu.be/RUZenluePUc?si=RLb425PF8WrtQCQ9</w:t>
        </w:r>
      </w:hyperlink>
    </w:p>
    <w:p w14:paraId="2C78A11B" w14:textId="77777777" w:rsidR="005F4F41" w:rsidRPr="00612776" w:rsidRDefault="005F4F41" w:rsidP="005F4F41">
      <w:pPr>
        <w:pStyle w:val="Ttulo1"/>
        <w:rPr>
          <w:rFonts w:ascii="Times New Roman" w:hAnsi="Times New Roman" w:cs="Times New Roman"/>
          <w:b w:val="0"/>
          <w:iCs/>
          <w:sz w:val="28"/>
          <w:szCs w:val="28"/>
          <w:lang w:val="es-AR"/>
        </w:rPr>
      </w:pPr>
    </w:p>
    <w:p w14:paraId="2AC94CEC" w14:textId="77777777" w:rsidR="005F4F41" w:rsidRPr="00612776" w:rsidRDefault="005F4F41" w:rsidP="005F4F41">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Gvirtz, S.; Palamidessi, M. (2014) </w:t>
      </w:r>
      <w:r w:rsidRPr="00612776">
        <w:rPr>
          <w:rFonts w:ascii="Times New Roman" w:hAnsi="Times New Roman" w:cs="Times New Roman"/>
          <w:b w:val="0"/>
          <w:i/>
          <w:sz w:val="28"/>
          <w:szCs w:val="28"/>
          <w:lang w:val="es-AR"/>
        </w:rPr>
        <w:t>El ABC de la tarea docente: Currículum y enseñanza</w:t>
      </w:r>
      <w:r w:rsidRPr="00612776">
        <w:rPr>
          <w:rFonts w:ascii="Times New Roman" w:hAnsi="Times New Roman" w:cs="Times New Roman"/>
          <w:b w:val="0"/>
          <w:sz w:val="28"/>
          <w:szCs w:val="28"/>
          <w:lang w:val="es-AR"/>
        </w:rPr>
        <w:t>. Cap. 1, Buenos Aires, Ed. AIQUE</w:t>
      </w:r>
    </w:p>
    <w:p w14:paraId="0798B17C" w14:textId="77777777" w:rsidR="005F4F41" w:rsidRPr="00612776" w:rsidRDefault="005F4F41" w:rsidP="005F4F41">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w:t>
      </w:r>
    </w:p>
    <w:p w14:paraId="07DD9AEC" w14:textId="77777777" w:rsidR="005F4F41" w:rsidRPr="00612776" w:rsidRDefault="005F4F41" w:rsidP="005F4F41">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Ander Egg, E. </w:t>
      </w:r>
      <w:r w:rsidRPr="00612776">
        <w:rPr>
          <w:rFonts w:ascii="Times New Roman" w:hAnsi="Times New Roman" w:cs="Times New Roman"/>
          <w:b w:val="0"/>
          <w:i/>
          <w:sz w:val="28"/>
          <w:szCs w:val="28"/>
          <w:lang w:val="es-AR"/>
        </w:rPr>
        <w:t xml:space="preserve">La planificación educativa. </w:t>
      </w:r>
      <w:r w:rsidRPr="00612776">
        <w:rPr>
          <w:rFonts w:ascii="Times New Roman" w:hAnsi="Times New Roman" w:cs="Times New Roman"/>
          <w:b w:val="0"/>
          <w:sz w:val="28"/>
          <w:szCs w:val="28"/>
          <w:lang w:val="es-AR"/>
        </w:rPr>
        <w:t>Cap. 2 y 3, Buenos Aires, Magisterio del Río de la Plata.</w:t>
      </w:r>
    </w:p>
    <w:p w14:paraId="5B8CFE0A" w14:textId="77777777" w:rsidR="005F4F41" w:rsidRPr="00612776" w:rsidRDefault="005F4F41" w:rsidP="005F4F41">
      <w:pPr>
        <w:pStyle w:val="Ttulo1"/>
        <w:rPr>
          <w:rFonts w:ascii="Times New Roman" w:hAnsi="Times New Roman" w:cs="Times New Roman"/>
          <w:b w:val="0"/>
          <w:sz w:val="28"/>
          <w:szCs w:val="28"/>
          <w:lang w:val="es-AR"/>
        </w:rPr>
      </w:pPr>
    </w:p>
    <w:p w14:paraId="4AFAA936" w14:textId="77777777" w:rsidR="005F4F41" w:rsidRPr="00612776" w:rsidRDefault="005F4F41" w:rsidP="005F4F41">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Gvirtz, S. y otro (2014) </w:t>
      </w:r>
      <w:r w:rsidRPr="00612776">
        <w:rPr>
          <w:rFonts w:ascii="Times New Roman" w:hAnsi="Times New Roman" w:cs="Times New Roman"/>
          <w:b w:val="0"/>
          <w:i/>
          <w:sz w:val="28"/>
          <w:szCs w:val="28"/>
          <w:lang w:val="es-AR"/>
        </w:rPr>
        <w:t>El ABC de la tarea docente: Currículum y enseñanza</w:t>
      </w:r>
      <w:r w:rsidRPr="00612776">
        <w:rPr>
          <w:rFonts w:ascii="Times New Roman" w:hAnsi="Times New Roman" w:cs="Times New Roman"/>
          <w:b w:val="0"/>
          <w:sz w:val="28"/>
          <w:szCs w:val="28"/>
          <w:lang w:val="es-AR"/>
        </w:rPr>
        <w:t xml:space="preserve">. </w:t>
      </w:r>
      <w:r w:rsidRPr="00612776">
        <w:rPr>
          <w:rFonts w:ascii="Times New Roman" w:hAnsi="Times New Roman" w:cs="Times New Roman"/>
          <w:b w:val="0"/>
          <w:sz w:val="28"/>
          <w:szCs w:val="28"/>
          <w:lang w:val="es-AR"/>
        </w:rPr>
        <w:lastRenderedPageBreak/>
        <w:t>Cap. 6, Buenos Aires, Ed. AIQUE.</w:t>
      </w:r>
    </w:p>
    <w:p w14:paraId="0D3A65D2" w14:textId="77777777" w:rsidR="005F4F41" w:rsidRPr="00612776" w:rsidRDefault="005F4F41" w:rsidP="005F4F41">
      <w:pPr>
        <w:pStyle w:val="Ttulo1"/>
        <w:rPr>
          <w:rFonts w:ascii="Times New Roman" w:hAnsi="Times New Roman" w:cs="Times New Roman"/>
          <w:b w:val="0"/>
          <w:sz w:val="28"/>
          <w:szCs w:val="28"/>
          <w:lang w:val="es-AR"/>
        </w:rPr>
      </w:pPr>
    </w:p>
    <w:p w14:paraId="1460DDAB" w14:textId="77777777" w:rsidR="005F4F41" w:rsidRPr="00612776" w:rsidRDefault="005F4F41" w:rsidP="005F4F41">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Marco general para la Educación Secundaria. Subsecretaría de la Educación. Dirección Provincial de Planeamiento. (2009)</w:t>
      </w:r>
    </w:p>
    <w:p w14:paraId="63249B52" w14:textId="77777777" w:rsidR="005F4F41" w:rsidRPr="00612776" w:rsidRDefault="005F4F41" w:rsidP="005F4F41">
      <w:pPr>
        <w:pStyle w:val="Ttulo1"/>
        <w:rPr>
          <w:rFonts w:ascii="Times New Roman" w:hAnsi="Times New Roman" w:cs="Times New Roman"/>
          <w:b w:val="0"/>
          <w:sz w:val="28"/>
          <w:szCs w:val="28"/>
          <w:lang w:val="es-AR"/>
        </w:rPr>
      </w:pPr>
    </w:p>
    <w:p w14:paraId="0E678D75" w14:textId="77777777" w:rsidR="005F4F41" w:rsidRPr="00612776" w:rsidRDefault="005F4F41" w:rsidP="005F4F41">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 Diseño Curricular Provincial: Nivel Secundaria. Página de la DGCyE:</w:t>
      </w:r>
      <w:hyperlink r:id="rId12" w:history="1">
        <w:r w:rsidRPr="00612776">
          <w:rPr>
            <w:rStyle w:val="Hipervnculo"/>
            <w:rFonts w:ascii="Times New Roman" w:hAnsi="Times New Roman" w:cs="Times New Roman"/>
            <w:b w:val="0"/>
            <w:sz w:val="28"/>
            <w:szCs w:val="28"/>
            <w:lang w:val="es-AR"/>
          </w:rPr>
          <w:t xml:space="preserve"> </w:t>
        </w:r>
      </w:hyperlink>
      <w:hyperlink r:id="rId13" w:history="1">
        <w:r w:rsidRPr="00612776">
          <w:rPr>
            <w:rStyle w:val="Hipervnculo"/>
            <w:rFonts w:ascii="Times New Roman" w:hAnsi="Times New Roman" w:cs="Times New Roman"/>
            <w:b w:val="0"/>
            <w:sz w:val="28"/>
            <w:szCs w:val="28"/>
            <w:lang w:val="es-AR"/>
          </w:rPr>
          <w:t>www.abc.gov.ar</w:t>
        </w:r>
      </w:hyperlink>
    </w:p>
    <w:p w14:paraId="35AA6DDD" w14:textId="77777777" w:rsidR="005F4F41" w:rsidRPr="00612776" w:rsidRDefault="005F4F41" w:rsidP="005F4F41">
      <w:pPr>
        <w:pStyle w:val="Ttulo1"/>
        <w:rPr>
          <w:rFonts w:ascii="Times New Roman" w:hAnsi="Times New Roman" w:cs="Times New Roman"/>
          <w:b w:val="0"/>
          <w:sz w:val="28"/>
          <w:szCs w:val="28"/>
          <w:lang w:val="es-AR"/>
        </w:rPr>
      </w:pPr>
    </w:p>
    <w:p w14:paraId="66457F24" w14:textId="77777777" w:rsidR="005F4F41" w:rsidRPr="00612776" w:rsidRDefault="005F4F41" w:rsidP="005F4F41">
      <w:pPr>
        <w:pStyle w:val="Ttulo1"/>
        <w:rPr>
          <w:rFonts w:ascii="Times New Roman" w:hAnsi="Times New Roman" w:cs="Times New Roman"/>
          <w:sz w:val="28"/>
          <w:szCs w:val="28"/>
          <w:lang w:val="es-AR"/>
        </w:rPr>
      </w:pPr>
      <w:r w:rsidRPr="00612776">
        <w:rPr>
          <w:rFonts w:ascii="Times New Roman" w:hAnsi="Times New Roman" w:cs="Times New Roman"/>
          <w:sz w:val="28"/>
          <w:szCs w:val="28"/>
          <w:lang w:val="es-AR"/>
        </w:rPr>
        <w:t>Ampliatoria:</w:t>
      </w:r>
    </w:p>
    <w:p w14:paraId="132B6957" w14:textId="77777777" w:rsidR="005F4F41" w:rsidRPr="00612776" w:rsidRDefault="005F4F41" w:rsidP="005F4F41">
      <w:pPr>
        <w:pStyle w:val="Ttulo1"/>
        <w:rPr>
          <w:rFonts w:ascii="Times New Roman" w:hAnsi="Times New Roman" w:cs="Times New Roman"/>
          <w:b w:val="0"/>
          <w:sz w:val="28"/>
          <w:szCs w:val="28"/>
          <w:lang w:val="es-AR"/>
        </w:rPr>
      </w:pPr>
    </w:p>
    <w:p w14:paraId="0374D93E" w14:textId="77777777" w:rsidR="005F4F41" w:rsidRPr="00612776" w:rsidRDefault="005F4F41" w:rsidP="005F4F41">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Davini, M. C. (2011) </w:t>
      </w:r>
      <w:r w:rsidRPr="00612776">
        <w:rPr>
          <w:rFonts w:ascii="Times New Roman" w:hAnsi="Times New Roman" w:cs="Times New Roman"/>
          <w:b w:val="0"/>
          <w:i/>
          <w:sz w:val="28"/>
          <w:szCs w:val="28"/>
          <w:lang w:val="es-AR"/>
        </w:rPr>
        <w:t xml:space="preserve">El Currículum de Formación del Magisterio. </w:t>
      </w:r>
      <w:r w:rsidRPr="00612776">
        <w:rPr>
          <w:rFonts w:ascii="Times New Roman" w:hAnsi="Times New Roman" w:cs="Times New Roman"/>
          <w:b w:val="0"/>
          <w:sz w:val="28"/>
          <w:szCs w:val="28"/>
          <w:lang w:val="es-AR"/>
        </w:rPr>
        <w:t>Bs. As. Miño y Dávila.</w:t>
      </w:r>
    </w:p>
    <w:p w14:paraId="2C20AFF5" w14:textId="77777777" w:rsidR="003F3119" w:rsidRDefault="003F3119" w:rsidP="003F3119">
      <w:pPr>
        <w:widowControl/>
        <w:adjustRightInd w:val="0"/>
        <w:spacing w:after="46"/>
        <w:rPr>
          <w:rFonts w:ascii="Arial" w:eastAsiaTheme="minorHAnsi" w:hAnsi="Arial" w:cs="Arial"/>
          <w:color w:val="000000"/>
          <w:sz w:val="28"/>
          <w:szCs w:val="28"/>
          <w:lang w:val="es-AR"/>
        </w:rPr>
      </w:pPr>
    </w:p>
    <w:p w14:paraId="1BA6A992" w14:textId="77777777" w:rsidR="00C04B9E" w:rsidRPr="00612776" w:rsidRDefault="00C04B9E" w:rsidP="00C04B9E">
      <w:pPr>
        <w:pStyle w:val="Ttulo1"/>
        <w:rPr>
          <w:rFonts w:ascii="Times New Roman" w:hAnsi="Times New Roman" w:cs="Times New Roman"/>
          <w:b w:val="0"/>
          <w:sz w:val="28"/>
          <w:szCs w:val="28"/>
          <w:lang w:val="es-AR"/>
        </w:rPr>
      </w:pPr>
      <w:r>
        <w:rPr>
          <w:rFonts w:ascii="Times New Roman" w:hAnsi="Times New Roman" w:cs="Times New Roman"/>
          <w:sz w:val="28"/>
          <w:szCs w:val="28"/>
          <w:lang w:val="es-AR"/>
        </w:rPr>
        <w:t>Bibliografía obligatoria de la Unidad 3</w:t>
      </w:r>
    </w:p>
    <w:p w14:paraId="63C408CC" w14:textId="77777777" w:rsidR="00C04B9E" w:rsidRPr="00612776" w:rsidRDefault="00C04B9E" w:rsidP="00C04B9E">
      <w:pPr>
        <w:pStyle w:val="Ttulo1"/>
        <w:rPr>
          <w:rFonts w:ascii="Times New Roman" w:hAnsi="Times New Roman" w:cs="Times New Roman"/>
          <w:b w:val="0"/>
          <w:sz w:val="28"/>
          <w:szCs w:val="28"/>
          <w:lang w:val="es-AR"/>
        </w:rPr>
      </w:pPr>
    </w:p>
    <w:p w14:paraId="7292743D" w14:textId="77777777" w:rsidR="00C04B9E" w:rsidRPr="00612776" w:rsidRDefault="00C04B9E" w:rsidP="00C04B9E">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Gvirtz, S., Palamidessi, M. (2000) </w:t>
      </w:r>
      <w:r w:rsidRPr="00612776">
        <w:rPr>
          <w:rFonts w:ascii="Times New Roman" w:hAnsi="Times New Roman" w:cs="Times New Roman"/>
          <w:b w:val="0"/>
          <w:i/>
          <w:sz w:val="28"/>
          <w:szCs w:val="28"/>
          <w:lang w:val="es-AR"/>
        </w:rPr>
        <w:t xml:space="preserve">El ABC de la tarea docente: Currículum y Enseñanza. </w:t>
      </w:r>
      <w:r w:rsidRPr="00612776">
        <w:rPr>
          <w:rFonts w:ascii="Times New Roman" w:hAnsi="Times New Roman" w:cs="Times New Roman"/>
          <w:b w:val="0"/>
          <w:sz w:val="28"/>
          <w:szCs w:val="28"/>
          <w:lang w:val="es-AR"/>
        </w:rPr>
        <w:t>Cap. IV, Bs. As. AIQUE.</w:t>
      </w:r>
    </w:p>
    <w:p w14:paraId="77824B35" w14:textId="77777777" w:rsidR="00C04B9E" w:rsidRPr="00612776" w:rsidRDefault="00C04B9E" w:rsidP="00C04B9E">
      <w:pPr>
        <w:pStyle w:val="Ttulo1"/>
        <w:rPr>
          <w:rFonts w:ascii="Times New Roman" w:hAnsi="Times New Roman" w:cs="Times New Roman"/>
          <w:b w:val="0"/>
          <w:sz w:val="28"/>
          <w:szCs w:val="28"/>
          <w:lang w:val="es-AR"/>
        </w:rPr>
      </w:pPr>
    </w:p>
    <w:p w14:paraId="5C8C249E" w14:textId="77777777" w:rsidR="00C04B9E" w:rsidRPr="00612776" w:rsidRDefault="00C04B9E" w:rsidP="00C04B9E">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Anijovich, R., </w:t>
      </w:r>
      <w:r w:rsidRPr="00612776">
        <w:rPr>
          <w:rFonts w:ascii="Times New Roman" w:hAnsi="Times New Roman" w:cs="Times New Roman"/>
          <w:b w:val="0"/>
          <w:i/>
          <w:sz w:val="28"/>
          <w:szCs w:val="28"/>
          <w:lang w:val="es-AR"/>
        </w:rPr>
        <w:t>Gestionar una Escuela con aulas heterogéneas. Enseñar y aprender en la diversidad.</w:t>
      </w:r>
      <w:r w:rsidRPr="00612776">
        <w:rPr>
          <w:rFonts w:ascii="Times New Roman" w:hAnsi="Times New Roman" w:cs="Times New Roman"/>
          <w:b w:val="0"/>
          <w:sz w:val="28"/>
          <w:szCs w:val="28"/>
          <w:lang w:val="es-AR"/>
        </w:rPr>
        <w:t xml:space="preserve"> Cap. 2. Bs. As. Paidós. 2018</w:t>
      </w:r>
    </w:p>
    <w:p w14:paraId="07659EB0" w14:textId="77777777" w:rsidR="00C04B9E" w:rsidRPr="00612776" w:rsidRDefault="00C04B9E" w:rsidP="00C04B9E">
      <w:pPr>
        <w:pStyle w:val="Ttulo1"/>
        <w:rPr>
          <w:rFonts w:ascii="Times New Roman" w:hAnsi="Times New Roman" w:cs="Times New Roman"/>
          <w:b w:val="0"/>
          <w:sz w:val="28"/>
          <w:szCs w:val="28"/>
          <w:lang w:val="es-AR"/>
        </w:rPr>
      </w:pPr>
    </w:p>
    <w:p w14:paraId="60857EE2" w14:textId="77777777" w:rsidR="00C04B9E" w:rsidRPr="00612776" w:rsidRDefault="00C04B9E" w:rsidP="00C04B9E">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Carretero, M. (1993) </w:t>
      </w:r>
      <w:r w:rsidRPr="00612776">
        <w:rPr>
          <w:rFonts w:ascii="Times New Roman" w:hAnsi="Times New Roman" w:cs="Times New Roman"/>
          <w:b w:val="0"/>
          <w:i/>
          <w:sz w:val="28"/>
          <w:szCs w:val="28"/>
          <w:lang w:val="es-AR"/>
        </w:rPr>
        <w:t>Constructivismo y educación.</w:t>
      </w:r>
      <w:r w:rsidRPr="00612776">
        <w:rPr>
          <w:rFonts w:ascii="Times New Roman" w:hAnsi="Times New Roman" w:cs="Times New Roman"/>
          <w:b w:val="0"/>
          <w:sz w:val="28"/>
          <w:szCs w:val="28"/>
          <w:lang w:val="es-AR"/>
        </w:rPr>
        <w:t xml:space="preserve"> Pág. 21 al 26 y 64 al 67 Bs. As. AIQUE.</w:t>
      </w:r>
    </w:p>
    <w:p w14:paraId="7C617FBC" w14:textId="77777777" w:rsidR="00C04B9E" w:rsidRPr="00612776" w:rsidRDefault="00C04B9E" w:rsidP="00C04B9E">
      <w:pPr>
        <w:pStyle w:val="Ttulo1"/>
        <w:rPr>
          <w:rFonts w:ascii="Times New Roman" w:hAnsi="Times New Roman" w:cs="Times New Roman"/>
          <w:b w:val="0"/>
          <w:sz w:val="28"/>
          <w:szCs w:val="28"/>
          <w:lang w:val="es-AR"/>
        </w:rPr>
      </w:pPr>
    </w:p>
    <w:p w14:paraId="436E551E" w14:textId="77777777" w:rsidR="00C04B9E" w:rsidRPr="00612776" w:rsidRDefault="00C04B9E" w:rsidP="00C04B9E">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Díaz Barriga (1990) </w:t>
      </w:r>
      <w:r w:rsidRPr="00612776">
        <w:rPr>
          <w:rFonts w:ascii="Times New Roman" w:hAnsi="Times New Roman" w:cs="Times New Roman"/>
          <w:b w:val="0"/>
          <w:i/>
          <w:sz w:val="28"/>
          <w:szCs w:val="28"/>
          <w:lang w:val="es-AR"/>
        </w:rPr>
        <w:t xml:space="preserve">Ensayo sobre la problemática Curricular, </w:t>
      </w:r>
      <w:r w:rsidRPr="00612776">
        <w:rPr>
          <w:rFonts w:ascii="Times New Roman" w:hAnsi="Times New Roman" w:cs="Times New Roman"/>
          <w:b w:val="0"/>
          <w:sz w:val="28"/>
          <w:szCs w:val="28"/>
          <w:lang w:val="es-AR"/>
        </w:rPr>
        <w:t xml:space="preserve"> Cap. IV, Edit. Trillas, México.</w:t>
      </w:r>
    </w:p>
    <w:p w14:paraId="7AC4499E" w14:textId="77777777" w:rsidR="00C04B9E" w:rsidRPr="00612776" w:rsidRDefault="00C04B9E" w:rsidP="00C04B9E">
      <w:pPr>
        <w:pStyle w:val="Ttulo1"/>
        <w:rPr>
          <w:rFonts w:ascii="Times New Roman" w:hAnsi="Times New Roman" w:cs="Times New Roman"/>
          <w:b w:val="0"/>
          <w:sz w:val="28"/>
          <w:szCs w:val="28"/>
          <w:lang w:val="es-AR"/>
        </w:rPr>
      </w:pPr>
    </w:p>
    <w:p w14:paraId="57493DEA" w14:textId="77777777" w:rsidR="00C04B9E" w:rsidRPr="00612776" w:rsidRDefault="00C04B9E" w:rsidP="00C04B9E">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Anijovich, R., Mora, Silvia (2009) ¿Cómo enseñar? La estrategia entre la teoría y la práctica, en </w:t>
      </w:r>
      <w:r w:rsidRPr="00612776">
        <w:rPr>
          <w:rFonts w:ascii="Times New Roman" w:hAnsi="Times New Roman" w:cs="Times New Roman"/>
          <w:b w:val="0"/>
          <w:i/>
          <w:sz w:val="28"/>
          <w:szCs w:val="28"/>
          <w:lang w:val="es-AR"/>
        </w:rPr>
        <w:t xml:space="preserve">Estrategias de enseñanza. Otra mirada al quehacer en el aula. Cap. 1, </w:t>
      </w:r>
      <w:r w:rsidRPr="00612776">
        <w:rPr>
          <w:rFonts w:ascii="Times New Roman" w:hAnsi="Times New Roman" w:cs="Times New Roman"/>
          <w:b w:val="0"/>
          <w:sz w:val="28"/>
          <w:szCs w:val="28"/>
          <w:lang w:val="es-AR"/>
        </w:rPr>
        <w:t xml:space="preserve"> Ed. Aíque. Bs. As.</w:t>
      </w:r>
    </w:p>
    <w:p w14:paraId="2FD91C3D" w14:textId="77777777" w:rsidR="00C04B9E" w:rsidRPr="00612776" w:rsidRDefault="00C04B9E" w:rsidP="00C04B9E">
      <w:pPr>
        <w:pStyle w:val="Ttulo1"/>
        <w:rPr>
          <w:rFonts w:ascii="Times New Roman" w:hAnsi="Times New Roman" w:cs="Times New Roman"/>
          <w:b w:val="0"/>
          <w:sz w:val="28"/>
          <w:szCs w:val="28"/>
          <w:lang w:val="es-AR"/>
        </w:rPr>
      </w:pPr>
    </w:p>
    <w:p w14:paraId="371D2F05" w14:textId="77777777" w:rsidR="00C04B9E" w:rsidRPr="00612776" w:rsidRDefault="00C04B9E" w:rsidP="00C04B9E">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Davini, M. (2008) Programación de la enseñanza en </w:t>
      </w:r>
      <w:r w:rsidRPr="00612776">
        <w:rPr>
          <w:rFonts w:ascii="Times New Roman" w:hAnsi="Times New Roman" w:cs="Times New Roman"/>
          <w:b w:val="0"/>
          <w:i/>
          <w:sz w:val="28"/>
          <w:szCs w:val="28"/>
          <w:lang w:val="es-AR"/>
        </w:rPr>
        <w:t>Métodos de la Enseñanza</w:t>
      </w:r>
      <w:r w:rsidRPr="00612776">
        <w:rPr>
          <w:rFonts w:ascii="Times New Roman" w:hAnsi="Times New Roman" w:cs="Times New Roman"/>
          <w:b w:val="0"/>
          <w:sz w:val="28"/>
          <w:szCs w:val="28"/>
          <w:lang w:val="es-AR"/>
        </w:rPr>
        <w:t>, Cap. VIII, Santillana.</w:t>
      </w:r>
    </w:p>
    <w:p w14:paraId="75A1AB01" w14:textId="77777777" w:rsidR="00C04B9E" w:rsidRPr="00612776" w:rsidRDefault="00C04B9E" w:rsidP="00C04B9E">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Fotocopias de perfeccionamiento docente sobre avances en el conocimiento de los procesos cognitivos.</w:t>
      </w:r>
    </w:p>
    <w:p w14:paraId="562A3D8C" w14:textId="77777777" w:rsidR="00C04B9E" w:rsidRPr="00612776" w:rsidRDefault="00C04B9E" w:rsidP="00C04B9E">
      <w:pPr>
        <w:pStyle w:val="Ttulo1"/>
        <w:rPr>
          <w:rFonts w:ascii="Times New Roman" w:hAnsi="Times New Roman" w:cs="Times New Roman"/>
          <w:b w:val="0"/>
          <w:sz w:val="28"/>
          <w:szCs w:val="28"/>
          <w:lang w:val="es-AR"/>
        </w:rPr>
      </w:pPr>
    </w:p>
    <w:p w14:paraId="2D880B30" w14:textId="77777777" w:rsidR="00C04B9E" w:rsidRPr="00612776" w:rsidRDefault="00C04B9E" w:rsidP="00C04B9E">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Anijovich. R., Cappelletti, G. (2011) </w:t>
      </w:r>
      <w:r w:rsidRPr="00612776">
        <w:rPr>
          <w:rFonts w:ascii="Times New Roman" w:hAnsi="Times New Roman" w:cs="Times New Roman"/>
          <w:b w:val="0"/>
          <w:i/>
          <w:sz w:val="28"/>
          <w:szCs w:val="28"/>
          <w:lang w:val="es-AR"/>
        </w:rPr>
        <w:t xml:space="preserve">La evaluación como oportunidad. </w:t>
      </w:r>
      <w:r w:rsidRPr="00612776">
        <w:rPr>
          <w:rFonts w:ascii="Times New Roman" w:hAnsi="Times New Roman" w:cs="Times New Roman"/>
          <w:b w:val="0"/>
          <w:sz w:val="28"/>
          <w:szCs w:val="28"/>
          <w:lang w:val="es-AR"/>
        </w:rPr>
        <w:t xml:space="preserve">Cap. 5, </w:t>
      </w:r>
      <w:r w:rsidRPr="00612776">
        <w:rPr>
          <w:rFonts w:ascii="Times New Roman" w:hAnsi="Times New Roman" w:cs="Times New Roman"/>
          <w:b w:val="0"/>
          <w:sz w:val="28"/>
          <w:szCs w:val="28"/>
          <w:lang w:val="es-AR"/>
        </w:rPr>
        <w:lastRenderedPageBreak/>
        <w:t>Bs. As., Magisterio del Río de La Plata.</w:t>
      </w:r>
    </w:p>
    <w:p w14:paraId="5721F66B" w14:textId="77777777" w:rsidR="00C04B9E" w:rsidRPr="00612776" w:rsidRDefault="00C04B9E" w:rsidP="00C04B9E">
      <w:pPr>
        <w:pStyle w:val="Ttulo1"/>
        <w:rPr>
          <w:rFonts w:ascii="Times New Roman" w:hAnsi="Times New Roman" w:cs="Times New Roman"/>
          <w:b w:val="0"/>
          <w:sz w:val="28"/>
          <w:szCs w:val="28"/>
          <w:lang w:val="es-AR"/>
        </w:rPr>
      </w:pPr>
    </w:p>
    <w:p w14:paraId="4CF759BC" w14:textId="57AD8A1E" w:rsidR="00C04B9E" w:rsidRPr="00612776" w:rsidRDefault="00C04B9E" w:rsidP="00C04B9E">
      <w:pPr>
        <w:pStyle w:val="Ttulo1"/>
        <w:rPr>
          <w:rFonts w:ascii="Times New Roman" w:hAnsi="Times New Roman" w:cs="Times New Roman"/>
          <w:b w:val="0"/>
          <w:sz w:val="28"/>
          <w:szCs w:val="28"/>
          <w:lang w:val="es-AR"/>
        </w:rPr>
      </w:pPr>
      <w:r w:rsidRPr="00612776">
        <w:rPr>
          <w:rFonts w:ascii="Times New Roman" w:hAnsi="Times New Roman" w:cs="Times New Roman"/>
          <w:sz w:val="28"/>
          <w:szCs w:val="28"/>
          <w:lang w:val="es-AR"/>
        </w:rPr>
        <w:t>Ampliatoria</w:t>
      </w:r>
      <w:r w:rsidR="00573997">
        <w:rPr>
          <w:rFonts w:ascii="Times New Roman" w:hAnsi="Times New Roman" w:cs="Times New Roman"/>
          <w:sz w:val="28"/>
          <w:szCs w:val="28"/>
          <w:u w:val="single"/>
          <w:lang w:val="es-AR"/>
        </w:rPr>
        <w:t>:</w:t>
      </w:r>
    </w:p>
    <w:p w14:paraId="483A6C98" w14:textId="77777777" w:rsidR="00C04B9E" w:rsidRPr="00612776" w:rsidRDefault="00C04B9E" w:rsidP="00C04B9E">
      <w:pPr>
        <w:pStyle w:val="Ttulo1"/>
        <w:rPr>
          <w:rFonts w:ascii="Times New Roman" w:hAnsi="Times New Roman" w:cs="Times New Roman"/>
          <w:b w:val="0"/>
          <w:sz w:val="28"/>
          <w:szCs w:val="28"/>
          <w:u w:val="single"/>
          <w:lang w:val="es-AR"/>
        </w:rPr>
      </w:pPr>
    </w:p>
    <w:p w14:paraId="0464E142" w14:textId="77777777" w:rsidR="00C04B9E" w:rsidRPr="00612776" w:rsidRDefault="00C04B9E" w:rsidP="00C04B9E">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Sanchez Inieta, T. (1999) </w:t>
      </w:r>
      <w:r w:rsidRPr="00612776">
        <w:rPr>
          <w:rFonts w:ascii="Times New Roman" w:hAnsi="Times New Roman" w:cs="Times New Roman"/>
          <w:b w:val="0"/>
          <w:i/>
          <w:sz w:val="28"/>
          <w:szCs w:val="28"/>
          <w:lang w:val="es-AR"/>
        </w:rPr>
        <w:t xml:space="preserve">Organizar los Contenidos para ayudar a aprender. </w:t>
      </w:r>
      <w:r w:rsidRPr="00612776">
        <w:rPr>
          <w:rFonts w:ascii="Times New Roman" w:hAnsi="Times New Roman" w:cs="Times New Roman"/>
          <w:b w:val="0"/>
          <w:sz w:val="28"/>
          <w:szCs w:val="28"/>
          <w:lang w:val="es-AR"/>
        </w:rPr>
        <w:t>Cap. 5 Bs.As. Magisterio del Río de La Plata.</w:t>
      </w:r>
    </w:p>
    <w:p w14:paraId="2D2252E1" w14:textId="77777777" w:rsidR="00C04B9E" w:rsidRPr="00612776" w:rsidRDefault="00C04B9E" w:rsidP="00C04B9E">
      <w:pPr>
        <w:pStyle w:val="Ttulo1"/>
        <w:rPr>
          <w:rFonts w:ascii="Times New Roman" w:hAnsi="Times New Roman" w:cs="Times New Roman"/>
          <w:b w:val="0"/>
          <w:sz w:val="28"/>
          <w:szCs w:val="28"/>
          <w:lang w:val="es-AR"/>
        </w:rPr>
      </w:pPr>
    </w:p>
    <w:p w14:paraId="18D25A88" w14:textId="77777777" w:rsidR="00C04B9E" w:rsidRDefault="00C04B9E" w:rsidP="00C04B9E">
      <w:pPr>
        <w:pStyle w:val="Ttulo1"/>
        <w:rPr>
          <w:rFonts w:ascii="Times New Roman" w:hAnsi="Times New Roman" w:cs="Times New Roman"/>
          <w:b w:val="0"/>
          <w:sz w:val="28"/>
          <w:szCs w:val="28"/>
          <w:lang w:val="es-AR"/>
        </w:rPr>
      </w:pPr>
      <w:r w:rsidRPr="00612776">
        <w:rPr>
          <w:rFonts w:ascii="Times New Roman" w:hAnsi="Times New Roman" w:cs="Times New Roman"/>
          <w:b w:val="0"/>
          <w:sz w:val="28"/>
          <w:szCs w:val="28"/>
          <w:lang w:val="es-AR"/>
        </w:rPr>
        <w:t xml:space="preserve">Carretero, M. (1997) </w:t>
      </w:r>
      <w:r w:rsidRPr="00612776">
        <w:rPr>
          <w:rFonts w:ascii="Times New Roman" w:hAnsi="Times New Roman" w:cs="Times New Roman"/>
          <w:b w:val="0"/>
          <w:i/>
          <w:sz w:val="28"/>
          <w:szCs w:val="28"/>
          <w:lang w:val="es-AR"/>
        </w:rPr>
        <w:t>Desarrollo cognitivo y aprendizaje.</w:t>
      </w:r>
      <w:r w:rsidRPr="00612776">
        <w:rPr>
          <w:rFonts w:ascii="Times New Roman" w:hAnsi="Times New Roman" w:cs="Times New Roman"/>
          <w:b w:val="0"/>
          <w:sz w:val="28"/>
          <w:szCs w:val="28"/>
          <w:lang w:val="es-AR"/>
        </w:rPr>
        <w:t xml:space="preserve">  Ed. Progreso, México.</w:t>
      </w:r>
    </w:p>
    <w:p w14:paraId="4E26037B" w14:textId="77777777" w:rsidR="00691521" w:rsidRDefault="00691521" w:rsidP="00C04B9E">
      <w:pPr>
        <w:pStyle w:val="Ttulo1"/>
        <w:rPr>
          <w:rFonts w:ascii="Times New Roman" w:hAnsi="Times New Roman" w:cs="Times New Roman"/>
          <w:b w:val="0"/>
          <w:sz w:val="28"/>
          <w:szCs w:val="28"/>
          <w:lang w:val="es-AR"/>
        </w:rPr>
      </w:pPr>
    </w:p>
    <w:p w14:paraId="23605B8E" w14:textId="0F8E2D8D" w:rsidR="00691521" w:rsidRDefault="0093589B" w:rsidP="00C04B9E">
      <w:pPr>
        <w:pStyle w:val="Ttulo1"/>
        <w:rPr>
          <w:rFonts w:ascii="Times New Roman" w:hAnsi="Times New Roman" w:cs="Times New Roman"/>
          <w:b w:val="0"/>
          <w:sz w:val="28"/>
          <w:szCs w:val="28"/>
          <w:lang w:val="es-AR"/>
        </w:rPr>
      </w:pPr>
      <w:r>
        <w:rPr>
          <w:rFonts w:ascii="Times New Roman" w:hAnsi="Times New Roman" w:cs="Times New Roman"/>
          <w:sz w:val="28"/>
          <w:szCs w:val="28"/>
          <w:lang w:val="es-AR"/>
        </w:rPr>
        <w:t>9 -</w:t>
      </w:r>
      <w:r w:rsidR="00691521" w:rsidRPr="00691521">
        <w:rPr>
          <w:rFonts w:ascii="Times New Roman" w:hAnsi="Times New Roman" w:cs="Times New Roman"/>
          <w:sz w:val="28"/>
          <w:szCs w:val="28"/>
          <w:lang w:val="es-AR"/>
        </w:rPr>
        <w:t>A</w:t>
      </w:r>
      <w:r w:rsidR="008123F1">
        <w:rPr>
          <w:rFonts w:ascii="Times New Roman" w:hAnsi="Times New Roman" w:cs="Times New Roman"/>
          <w:sz w:val="28"/>
          <w:szCs w:val="28"/>
          <w:lang w:val="es-AR"/>
        </w:rPr>
        <w:t>RTICULACIÓN CON OTRAS ASIGNATURAS</w:t>
      </w:r>
    </w:p>
    <w:p w14:paraId="52E62823" w14:textId="77777777" w:rsidR="00691521" w:rsidRDefault="00691521" w:rsidP="00C04B9E">
      <w:pPr>
        <w:pStyle w:val="Ttulo1"/>
        <w:rPr>
          <w:rFonts w:ascii="Times New Roman" w:hAnsi="Times New Roman" w:cs="Times New Roman"/>
          <w:b w:val="0"/>
          <w:sz w:val="28"/>
          <w:szCs w:val="28"/>
          <w:lang w:val="es-AR"/>
        </w:rPr>
      </w:pPr>
    </w:p>
    <w:p w14:paraId="7286B3FB" w14:textId="19ED7A6B" w:rsidR="00305E51" w:rsidRPr="00305E51" w:rsidRDefault="00691521" w:rsidP="00305E51">
      <w:pPr>
        <w:pStyle w:val="Ttulo1"/>
        <w:rPr>
          <w:rFonts w:ascii="Times New Roman" w:hAnsi="Times New Roman" w:cs="Times New Roman"/>
          <w:b w:val="0"/>
          <w:sz w:val="28"/>
          <w:szCs w:val="28"/>
          <w:lang w:val="es-AR"/>
        </w:rPr>
      </w:pPr>
      <w:r>
        <w:rPr>
          <w:rFonts w:ascii="Times New Roman" w:hAnsi="Times New Roman" w:cs="Times New Roman"/>
          <w:b w:val="0"/>
          <w:sz w:val="28"/>
          <w:szCs w:val="28"/>
          <w:lang w:val="es-AR"/>
        </w:rPr>
        <w:t xml:space="preserve">Didáctica y Currículum articula con asignaturas tales como Didáctica de las Ciencias Sociales, Didáctica </w:t>
      </w:r>
      <w:r w:rsidR="00305E51">
        <w:rPr>
          <w:rFonts w:ascii="Times New Roman" w:hAnsi="Times New Roman" w:cs="Times New Roman"/>
          <w:b w:val="0"/>
          <w:sz w:val="28"/>
          <w:szCs w:val="28"/>
          <w:lang w:val="es-AR"/>
        </w:rPr>
        <w:t>de la Historia y con el Campo de la formación en</w:t>
      </w:r>
      <w:r w:rsidR="00B44A12">
        <w:rPr>
          <w:rFonts w:ascii="Times New Roman" w:hAnsi="Times New Roman" w:cs="Times New Roman"/>
          <w:b w:val="0"/>
          <w:sz w:val="28"/>
          <w:szCs w:val="28"/>
          <w:lang w:val="es-AR"/>
        </w:rPr>
        <w:t xml:space="preserve"> la p</w:t>
      </w:r>
      <w:r w:rsidR="00305E51">
        <w:rPr>
          <w:rFonts w:ascii="Times New Roman" w:hAnsi="Times New Roman" w:cs="Times New Roman"/>
          <w:b w:val="0"/>
          <w:sz w:val="28"/>
          <w:szCs w:val="28"/>
          <w:lang w:val="es-AR"/>
        </w:rPr>
        <w:t>rácticas</w:t>
      </w:r>
      <w:r w:rsidR="00B44A12">
        <w:rPr>
          <w:rFonts w:ascii="Times New Roman" w:hAnsi="Times New Roman" w:cs="Times New Roman"/>
          <w:b w:val="0"/>
          <w:sz w:val="28"/>
          <w:szCs w:val="28"/>
          <w:lang w:val="es-AR"/>
        </w:rPr>
        <w:t xml:space="preserve"> profesional, </w:t>
      </w:r>
      <w:r w:rsidR="00305E51">
        <w:rPr>
          <w:rFonts w:ascii="Times New Roman" w:hAnsi="Times New Roman" w:cs="Times New Roman"/>
          <w:b w:val="0"/>
          <w:sz w:val="28"/>
          <w:szCs w:val="28"/>
          <w:lang w:val="es-AR"/>
        </w:rPr>
        <w:t xml:space="preserve">profundizando temas tales como: Currículum; </w:t>
      </w:r>
      <w:r w:rsidR="00B44A12">
        <w:rPr>
          <w:rFonts w:ascii="Times New Roman" w:hAnsi="Times New Roman" w:cs="Times New Roman"/>
          <w:b w:val="0"/>
          <w:sz w:val="28"/>
          <w:szCs w:val="28"/>
          <w:lang w:val="es-AR"/>
        </w:rPr>
        <w:t>O</w:t>
      </w:r>
      <w:r w:rsidR="00305E51" w:rsidRPr="00305E51">
        <w:rPr>
          <w:rFonts w:ascii="Times New Roman" w:hAnsi="Times New Roman" w:cs="Times New Roman"/>
          <w:b w:val="0"/>
          <w:sz w:val="28"/>
          <w:szCs w:val="28"/>
          <w:lang w:val="es-AR"/>
        </w:rPr>
        <w:t xml:space="preserve">bjetivos de la enseñanza de la </w:t>
      </w:r>
      <w:r w:rsidR="00305E51">
        <w:rPr>
          <w:rFonts w:ascii="Times New Roman" w:hAnsi="Times New Roman" w:cs="Times New Roman"/>
          <w:b w:val="0"/>
          <w:sz w:val="28"/>
          <w:szCs w:val="28"/>
          <w:lang w:val="es-AR"/>
        </w:rPr>
        <w:t>Historia; P</w:t>
      </w:r>
      <w:r w:rsidR="00305E51" w:rsidRPr="00305E51">
        <w:rPr>
          <w:rFonts w:ascii="Times New Roman" w:hAnsi="Times New Roman" w:cs="Times New Roman"/>
          <w:b w:val="0"/>
          <w:sz w:val="28"/>
          <w:szCs w:val="28"/>
          <w:lang w:val="es-AR"/>
        </w:rPr>
        <w:t>rogramación</w:t>
      </w:r>
      <w:r w:rsidR="00305E51">
        <w:rPr>
          <w:rFonts w:ascii="Times New Roman" w:hAnsi="Times New Roman" w:cs="Times New Roman"/>
          <w:b w:val="0"/>
          <w:sz w:val="28"/>
          <w:szCs w:val="28"/>
          <w:lang w:val="es-AR"/>
        </w:rPr>
        <w:t xml:space="preserve"> de la enseñanza; D</w:t>
      </w:r>
      <w:r w:rsidR="00305E51" w:rsidRPr="00305E51">
        <w:rPr>
          <w:rFonts w:ascii="Times New Roman" w:hAnsi="Times New Roman" w:cs="Times New Roman"/>
          <w:b w:val="0"/>
          <w:sz w:val="28"/>
          <w:szCs w:val="28"/>
          <w:lang w:val="es-AR"/>
        </w:rPr>
        <w:t>iseño de proyect</w:t>
      </w:r>
      <w:r w:rsidR="00305E51">
        <w:rPr>
          <w:rFonts w:ascii="Times New Roman" w:hAnsi="Times New Roman" w:cs="Times New Roman"/>
          <w:b w:val="0"/>
          <w:sz w:val="28"/>
          <w:szCs w:val="28"/>
          <w:lang w:val="es-AR"/>
        </w:rPr>
        <w:t>os y estrategias de enseñanza; Secuenciación didáctica; Selección de contenidos; Evaluación; Estrategias de evaluación e</w:t>
      </w:r>
      <w:r w:rsidR="00305E51" w:rsidRPr="00305E51">
        <w:rPr>
          <w:rFonts w:ascii="Times New Roman" w:hAnsi="Times New Roman" w:cs="Times New Roman"/>
          <w:b w:val="0"/>
          <w:sz w:val="28"/>
          <w:szCs w:val="28"/>
          <w:lang w:val="es-AR"/>
        </w:rPr>
        <w:t xml:space="preserve"> instrumentos. </w:t>
      </w:r>
    </w:p>
    <w:p w14:paraId="34B3A06A" w14:textId="77777777" w:rsidR="00305E51" w:rsidRPr="00305E51" w:rsidRDefault="00305E51" w:rsidP="00305E51">
      <w:pPr>
        <w:pStyle w:val="Ttulo1"/>
        <w:rPr>
          <w:rFonts w:ascii="Times New Roman" w:hAnsi="Times New Roman" w:cs="Times New Roman"/>
          <w:b w:val="0"/>
          <w:sz w:val="28"/>
          <w:szCs w:val="28"/>
          <w:lang w:val="es-AR"/>
        </w:rPr>
      </w:pPr>
    </w:p>
    <w:p w14:paraId="643D4A23" w14:textId="679CA6E3" w:rsidR="008123F1" w:rsidRDefault="00B44A12" w:rsidP="00B44A12">
      <w:pPr>
        <w:pStyle w:val="Ttulo1"/>
        <w:rPr>
          <w:rFonts w:ascii="Times New Roman" w:hAnsi="Times New Roman" w:cs="Times New Roman"/>
          <w:b w:val="0"/>
          <w:sz w:val="28"/>
          <w:szCs w:val="28"/>
          <w:lang w:val="es-AR"/>
        </w:rPr>
      </w:pPr>
      <w:r>
        <w:rPr>
          <w:rFonts w:ascii="Times New Roman" w:hAnsi="Times New Roman" w:cs="Times New Roman"/>
          <w:b w:val="0"/>
          <w:sz w:val="28"/>
          <w:szCs w:val="28"/>
          <w:lang w:val="es-AR"/>
        </w:rPr>
        <w:t>Tambi</w:t>
      </w:r>
      <w:r w:rsidR="008123F1">
        <w:rPr>
          <w:rFonts w:ascii="Times New Roman" w:hAnsi="Times New Roman" w:cs="Times New Roman"/>
          <w:b w:val="0"/>
          <w:sz w:val="28"/>
          <w:szCs w:val="28"/>
          <w:lang w:val="es-AR"/>
        </w:rPr>
        <w:t>én se articula</w:t>
      </w:r>
      <w:r>
        <w:rPr>
          <w:rFonts w:ascii="Times New Roman" w:hAnsi="Times New Roman" w:cs="Times New Roman"/>
          <w:b w:val="0"/>
          <w:sz w:val="28"/>
          <w:szCs w:val="28"/>
          <w:lang w:val="es-AR"/>
        </w:rPr>
        <w:t xml:space="preserve"> con las asignaturas de fundamentación el abordaje </w:t>
      </w:r>
      <w:r w:rsidR="008123F1">
        <w:rPr>
          <w:rFonts w:ascii="Times New Roman" w:hAnsi="Times New Roman" w:cs="Times New Roman"/>
          <w:b w:val="0"/>
          <w:sz w:val="28"/>
          <w:szCs w:val="28"/>
          <w:lang w:val="es-AR"/>
        </w:rPr>
        <w:t>del rol docente y e</w:t>
      </w:r>
      <w:r w:rsidRPr="00B44A12">
        <w:rPr>
          <w:rFonts w:ascii="Times New Roman" w:hAnsi="Times New Roman" w:cs="Times New Roman"/>
          <w:b w:val="0"/>
          <w:sz w:val="28"/>
          <w:szCs w:val="28"/>
          <w:lang w:val="es-AR"/>
        </w:rPr>
        <w:t>l discurso pedagógico actual.</w:t>
      </w:r>
    </w:p>
    <w:p w14:paraId="2672526A" w14:textId="1E520891" w:rsidR="00B44A12" w:rsidRPr="00B44A12" w:rsidRDefault="00B44A12" w:rsidP="00B44A12">
      <w:pPr>
        <w:pStyle w:val="Ttulo1"/>
        <w:rPr>
          <w:rFonts w:ascii="Times New Roman" w:hAnsi="Times New Roman" w:cs="Times New Roman"/>
          <w:b w:val="0"/>
          <w:sz w:val="28"/>
          <w:szCs w:val="28"/>
          <w:lang w:val="es-AR"/>
        </w:rPr>
      </w:pPr>
      <w:r w:rsidRPr="00B44A12">
        <w:rPr>
          <w:rFonts w:ascii="Times New Roman" w:hAnsi="Times New Roman" w:cs="Times New Roman"/>
          <w:b w:val="0"/>
          <w:sz w:val="28"/>
          <w:szCs w:val="28"/>
          <w:lang w:val="es-AR"/>
        </w:rPr>
        <w:t xml:space="preserve"> </w:t>
      </w:r>
    </w:p>
    <w:p w14:paraId="6FC63509" w14:textId="5B97A90D" w:rsidR="00573997" w:rsidRDefault="00B44A12" w:rsidP="00B44A12">
      <w:pPr>
        <w:pStyle w:val="Ttulo1"/>
        <w:rPr>
          <w:rFonts w:ascii="Times New Roman" w:hAnsi="Times New Roman" w:cs="Times New Roman"/>
          <w:b w:val="0"/>
          <w:sz w:val="28"/>
          <w:szCs w:val="28"/>
          <w:lang w:val="es-AR"/>
        </w:rPr>
      </w:pPr>
      <w:r w:rsidRPr="00B44A12">
        <w:rPr>
          <w:rFonts w:ascii="Times New Roman" w:hAnsi="Times New Roman" w:cs="Times New Roman"/>
          <w:b w:val="0"/>
          <w:sz w:val="28"/>
          <w:szCs w:val="28"/>
          <w:lang w:val="es-AR"/>
        </w:rPr>
        <w:t>Con el Campo de la formación en la práctica profesional: Diseños Cu</w:t>
      </w:r>
      <w:r w:rsidR="008123F1">
        <w:rPr>
          <w:rFonts w:ascii="Times New Roman" w:hAnsi="Times New Roman" w:cs="Times New Roman"/>
          <w:b w:val="0"/>
          <w:sz w:val="28"/>
          <w:szCs w:val="28"/>
          <w:lang w:val="es-AR"/>
        </w:rPr>
        <w:t>rriculares del nivel secundario;</w:t>
      </w:r>
      <w:r w:rsidRPr="00B44A12">
        <w:rPr>
          <w:rFonts w:ascii="Times New Roman" w:hAnsi="Times New Roman" w:cs="Times New Roman"/>
          <w:b w:val="0"/>
          <w:sz w:val="28"/>
          <w:szCs w:val="28"/>
          <w:lang w:val="es-AR"/>
        </w:rPr>
        <w:t xml:space="preserve"> Objet</w:t>
      </w:r>
      <w:r w:rsidR="008123F1">
        <w:rPr>
          <w:rFonts w:ascii="Times New Roman" w:hAnsi="Times New Roman" w:cs="Times New Roman"/>
          <w:b w:val="0"/>
          <w:sz w:val="28"/>
          <w:szCs w:val="28"/>
          <w:lang w:val="es-AR"/>
        </w:rPr>
        <w:t xml:space="preserve">ivos de la educación secundaria; </w:t>
      </w:r>
      <w:r w:rsidR="008123F1" w:rsidRPr="008123F1">
        <w:rPr>
          <w:rFonts w:ascii="Times New Roman" w:hAnsi="Times New Roman" w:cs="Times New Roman"/>
          <w:b w:val="0"/>
          <w:sz w:val="28"/>
          <w:szCs w:val="28"/>
          <w:lang w:val="es-AR"/>
        </w:rPr>
        <w:t>Contexto institucional. Perspe</w:t>
      </w:r>
      <w:r w:rsidR="008123F1">
        <w:rPr>
          <w:rFonts w:ascii="Times New Roman" w:hAnsi="Times New Roman" w:cs="Times New Roman"/>
          <w:b w:val="0"/>
          <w:sz w:val="28"/>
          <w:szCs w:val="28"/>
          <w:lang w:val="es-AR"/>
        </w:rPr>
        <w:t>ctivas y enfoques metodológicos;</w:t>
      </w:r>
      <w:r w:rsidR="008123F1" w:rsidRPr="008123F1">
        <w:rPr>
          <w:rFonts w:ascii="Times New Roman" w:hAnsi="Times New Roman" w:cs="Times New Roman"/>
          <w:b w:val="0"/>
          <w:sz w:val="28"/>
          <w:szCs w:val="28"/>
          <w:lang w:val="es-AR"/>
        </w:rPr>
        <w:t xml:space="preserve"> El aula </w:t>
      </w:r>
      <w:r w:rsidR="008123F1">
        <w:rPr>
          <w:rFonts w:ascii="Times New Roman" w:hAnsi="Times New Roman" w:cs="Times New Roman"/>
          <w:b w:val="0"/>
          <w:sz w:val="28"/>
          <w:szCs w:val="28"/>
          <w:lang w:val="es-AR"/>
        </w:rPr>
        <w:t>como una construcción histórica;</w:t>
      </w:r>
      <w:r w:rsidR="008123F1" w:rsidRPr="008123F1">
        <w:rPr>
          <w:rFonts w:ascii="Times New Roman" w:hAnsi="Times New Roman" w:cs="Times New Roman"/>
          <w:b w:val="0"/>
          <w:sz w:val="28"/>
          <w:szCs w:val="28"/>
          <w:lang w:val="es-AR"/>
        </w:rPr>
        <w:t xml:space="preserve"> La</w:t>
      </w:r>
      <w:r w:rsidR="008123F1">
        <w:rPr>
          <w:rFonts w:ascii="Times New Roman" w:hAnsi="Times New Roman" w:cs="Times New Roman"/>
          <w:b w:val="0"/>
          <w:sz w:val="28"/>
          <w:szCs w:val="28"/>
          <w:lang w:val="es-AR"/>
        </w:rPr>
        <w:t>s</w:t>
      </w:r>
      <w:r w:rsidR="008123F1" w:rsidRPr="008123F1">
        <w:rPr>
          <w:rFonts w:ascii="Times New Roman" w:hAnsi="Times New Roman" w:cs="Times New Roman"/>
          <w:b w:val="0"/>
          <w:sz w:val="28"/>
          <w:szCs w:val="28"/>
          <w:lang w:val="es-AR"/>
        </w:rPr>
        <w:t xml:space="preserve"> relaciones de la escuela con otras instituciones.</w:t>
      </w:r>
    </w:p>
    <w:p w14:paraId="28E170BE" w14:textId="77777777" w:rsidR="00FF4B83" w:rsidRDefault="00FF4B83" w:rsidP="00B44A12">
      <w:pPr>
        <w:pStyle w:val="Ttulo1"/>
        <w:rPr>
          <w:rFonts w:ascii="Times New Roman" w:hAnsi="Times New Roman" w:cs="Times New Roman"/>
          <w:b w:val="0"/>
          <w:sz w:val="28"/>
          <w:szCs w:val="28"/>
          <w:lang w:val="es-AR"/>
        </w:rPr>
      </w:pPr>
    </w:p>
    <w:p w14:paraId="72D3127C" w14:textId="77777777" w:rsidR="0093589B" w:rsidRDefault="0093589B" w:rsidP="00B44A12">
      <w:pPr>
        <w:pStyle w:val="Ttulo1"/>
        <w:rPr>
          <w:rFonts w:ascii="Times New Roman" w:hAnsi="Times New Roman" w:cs="Times New Roman"/>
          <w:b w:val="0"/>
          <w:sz w:val="28"/>
          <w:szCs w:val="28"/>
          <w:lang w:val="es-AR"/>
        </w:rPr>
      </w:pPr>
    </w:p>
    <w:p w14:paraId="26791E5A" w14:textId="77777777" w:rsidR="0093589B" w:rsidRDefault="0093589B" w:rsidP="00B44A12">
      <w:pPr>
        <w:pStyle w:val="Ttulo1"/>
        <w:rPr>
          <w:rFonts w:ascii="Times New Roman" w:hAnsi="Times New Roman" w:cs="Times New Roman"/>
          <w:b w:val="0"/>
          <w:sz w:val="28"/>
          <w:szCs w:val="28"/>
          <w:lang w:val="es-AR"/>
        </w:rPr>
      </w:pPr>
    </w:p>
    <w:p w14:paraId="568F2277" w14:textId="77777777" w:rsidR="00DE1882" w:rsidRDefault="00DE1882" w:rsidP="00B44A12">
      <w:pPr>
        <w:pStyle w:val="Ttulo1"/>
        <w:rPr>
          <w:rFonts w:ascii="Times New Roman" w:hAnsi="Times New Roman" w:cs="Times New Roman"/>
          <w:b w:val="0"/>
          <w:sz w:val="28"/>
          <w:szCs w:val="28"/>
          <w:lang w:val="es-AR"/>
        </w:rPr>
      </w:pPr>
    </w:p>
    <w:p w14:paraId="4C2A053F" w14:textId="77777777" w:rsidR="00DE1882" w:rsidRDefault="00DE1882" w:rsidP="00B44A12">
      <w:pPr>
        <w:pStyle w:val="Ttulo1"/>
        <w:rPr>
          <w:rFonts w:ascii="Times New Roman" w:hAnsi="Times New Roman" w:cs="Times New Roman"/>
          <w:b w:val="0"/>
          <w:sz w:val="28"/>
          <w:szCs w:val="28"/>
          <w:lang w:val="es-AR"/>
        </w:rPr>
      </w:pPr>
    </w:p>
    <w:p w14:paraId="58E7D03F" w14:textId="3172B5C3" w:rsidR="00C04B9E" w:rsidRDefault="00DE1882" w:rsidP="00C04B9E">
      <w:pPr>
        <w:pStyle w:val="Ttulo1"/>
        <w:rPr>
          <w:rFonts w:ascii="Times New Roman" w:hAnsi="Times New Roman" w:cs="Times New Roman"/>
          <w:b w:val="0"/>
          <w:sz w:val="28"/>
          <w:szCs w:val="28"/>
          <w:lang w:val="es-AR"/>
        </w:rPr>
      </w:pPr>
      <w:r>
        <w:rPr>
          <w:rFonts w:ascii="Times New Roman" w:hAnsi="Times New Roman" w:cs="Times New Roman"/>
          <w:b w:val="0"/>
          <w:sz w:val="28"/>
          <w:szCs w:val="28"/>
          <w:lang w:val="es-AR"/>
        </w:rPr>
        <w:t xml:space="preserve"> </w:t>
      </w:r>
      <w:r w:rsidR="001A61C5">
        <w:rPr>
          <w:rFonts w:ascii="Times New Roman" w:hAnsi="Times New Roman" w:cs="Times New Roman"/>
          <w:b w:val="0"/>
          <w:sz w:val="28"/>
          <w:szCs w:val="28"/>
          <w:lang w:val="es-AR"/>
        </w:rPr>
        <w:t xml:space="preserve">                                                                               Prof. Santander, Margarita</w:t>
      </w:r>
    </w:p>
    <w:p w14:paraId="502CED9B" w14:textId="77777777" w:rsidR="00C04B9E" w:rsidRDefault="00C04B9E" w:rsidP="00C04B9E">
      <w:pPr>
        <w:pStyle w:val="Ttulo1"/>
        <w:rPr>
          <w:rFonts w:ascii="Times New Roman" w:hAnsi="Times New Roman" w:cs="Times New Roman"/>
          <w:b w:val="0"/>
          <w:sz w:val="28"/>
          <w:szCs w:val="28"/>
          <w:lang w:val="es-AR"/>
        </w:rPr>
      </w:pPr>
    </w:p>
    <w:p w14:paraId="08CFCAD6" w14:textId="74FAAB54" w:rsidR="00BA18CB" w:rsidRPr="00BA18CB" w:rsidRDefault="00BA18CB" w:rsidP="003F3119">
      <w:pPr>
        <w:widowControl/>
        <w:adjustRightInd w:val="0"/>
        <w:spacing w:after="46"/>
        <w:rPr>
          <w:rFonts w:ascii="Arial" w:eastAsiaTheme="minorHAnsi" w:hAnsi="Arial" w:cs="Arial"/>
          <w:color w:val="000000"/>
          <w:sz w:val="28"/>
          <w:szCs w:val="28"/>
          <w:lang w:val="es-AR"/>
        </w:rPr>
      </w:pPr>
    </w:p>
    <w:p w14:paraId="7B357CF2" w14:textId="3BD39370" w:rsidR="00562B87" w:rsidRPr="00562B87" w:rsidRDefault="00562B87" w:rsidP="00562B87">
      <w:pPr>
        <w:widowControl/>
        <w:adjustRightInd w:val="0"/>
        <w:rPr>
          <w:rFonts w:ascii="Arial" w:eastAsiaTheme="minorHAnsi" w:hAnsi="Arial" w:cs="Arial"/>
          <w:color w:val="000000"/>
          <w:sz w:val="23"/>
          <w:szCs w:val="23"/>
          <w:lang w:val="es-AR"/>
        </w:rPr>
      </w:pPr>
    </w:p>
    <w:p w14:paraId="4DECA915" w14:textId="77777777" w:rsidR="007E7513" w:rsidRDefault="007E7513" w:rsidP="00DA7A5B">
      <w:pPr>
        <w:pStyle w:val="Ttulo1"/>
        <w:rPr>
          <w:rFonts w:ascii="Times New Roman" w:hAnsi="Times New Roman" w:cs="Times New Roman"/>
          <w:b w:val="0"/>
          <w:sz w:val="28"/>
          <w:szCs w:val="28"/>
          <w:lang w:val="es-AR"/>
        </w:rPr>
      </w:pPr>
    </w:p>
    <w:p w14:paraId="63D447FF" w14:textId="77777777" w:rsidR="00DA7A5B" w:rsidRPr="00612776" w:rsidRDefault="00DA7A5B" w:rsidP="00DA7A5B">
      <w:pPr>
        <w:pStyle w:val="Ttulo1"/>
        <w:spacing w:before="140"/>
        <w:rPr>
          <w:rFonts w:ascii="Times New Roman" w:hAnsi="Times New Roman" w:cs="Times New Roman"/>
          <w:sz w:val="28"/>
          <w:szCs w:val="28"/>
          <w:lang w:val="es-AR"/>
        </w:rPr>
      </w:pPr>
    </w:p>
    <w:p w14:paraId="00A473DD" w14:textId="1D1ED27B" w:rsidR="002D2670" w:rsidRDefault="00D24C2A" w:rsidP="007E68FA">
      <w:pPr>
        <w:pStyle w:val="Ttulo1"/>
        <w:spacing w:before="140"/>
        <w:rPr>
          <w:rFonts w:ascii="Times New Roman" w:hAnsi="Times New Roman" w:cs="Times New Roman"/>
          <w:b w:val="0"/>
          <w:sz w:val="28"/>
          <w:szCs w:val="28"/>
          <w:lang w:val="es-AR"/>
        </w:rPr>
      </w:pPr>
      <w:r>
        <w:rPr>
          <w:rFonts w:ascii="Times New Roman" w:hAnsi="Times New Roman" w:cs="Times New Roman"/>
          <w:b w:val="0"/>
          <w:sz w:val="28"/>
          <w:szCs w:val="28"/>
          <w:lang w:val="es-AR"/>
        </w:rPr>
        <w:t xml:space="preserve">                                            </w:t>
      </w:r>
      <w:r w:rsidR="007E68FA">
        <w:rPr>
          <w:rFonts w:ascii="Times New Roman" w:hAnsi="Times New Roman" w:cs="Times New Roman"/>
          <w:b w:val="0"/>
          <w:sz w:val="28"/>
          <w:szCs w:val="28"/>
          <w:lang w:val="es-AR"/>
        </w:rPr>
        <w:t xml:space="preserve">                      </w:t>
      </w:r>
    </w:p>
    <w:p w14:paraId="364F9E74" w14:textId="77777777" w:rsidR="001A61C5" w:rsidRDefault="001A61C5" w:rsidP="007E68FA">
      <w:pPr>
        <w:pStyle w:val="Ttulo1"/>
        <w:spacing w:before="140"/>
        <w:rPr>
          <w:rFonts w:ascii="Times New Roman" w:hAnsi="Times New Roman" w:cs="Times New Roman"/>
          <w:b w:val="0"/>
          <w:sz w:val="28"/>
          <w:szCs w:val="28"/>
          <w:lang w:val="es-AR"/>
        </w:rPr>
      </w:pPr>
    </w:p>
    <w:p w14:paraId="277EA880" w14:textId="77777777" w:rsidR="001A61C5" w:rsidRDefault="001A61C5" w:rsidP="007E68FA">
      <w:pPr>
        <w:pStyle w:val="Ttulo1"/>
        <w:spacing w:before="140"/>
        <w:rPr>
          <w:rFonts w:ascii="Times New Roman" w:hAnsi="Times New Roman" w:cs="Times New Roman"/>
          <w:b w:val="0"/>
          <w:sz w:val="28"/>
          <w:szCs w:val="28"/>
          <w:lang w:val="es-AR"/>
        </w:rPr>
      </w:pPr>
    </w:p>
    <w:p w14:paraId="6F02BF24" w14:textId="77777777" w:rsidR="001A61C5" w:rsidRDefault="001A61C5" w:rsidP="007E68FA">
      <w:pPr>
        <w:pStyle w:val="Ttulo1"/>
        <w:spacing w:before="140"/>
        <w:rPr>
          <w:rFonts w:ascii="Times New Roman" w:hAnsi="Times New Roman" w:cs="Times New Roman"/>
          <w:b w:val="0"/>
          <w:sz w:val="28"/>
          <w:szCs w:val="28"/>
          <w:lang w:val="es-AR"/>
        </w:rPr>
      </w:pPr>
    </w:p>
    <w:p w14:paraId="6A46D6EF" w14:textId="77777777" w:rsidR="001A61C5" w:rsidRDefault="001A61C5" w:rsidP="007E68FA">
      <w:pPr>
        <w:pStyle w:val="Ttulo1"/>
        <w:spacing w:before="140"/>
        <w:rPr>
          <w:rFonts w:ascii="Times New Roman" w:hAnsi="Times New Roman" w:cs="Times New Roman"/>
          <w:b w:val="0"/>
          <w:sz w:val="28"/>
          <w:szCs w:val="28"/>
          <w:lang w:val="es-AR"/>
        </w:rPr>
      </w:pPr>
    </w:p>
    <w:p w14:paraId="391DA055" w14:textId="77777777" w:rsidR="001A61C5" w:rsidRDefault="001A61C5" w:rsidP="007E68FA">
      <w:pPr>
        <w:pStyle w:val="Ttulo1"/>
        <w:spacing w:before="140"/>
        <w:rPr>
          <w:rFonts w:ascii="Times New Roman" w:hAnsi="Times New Roman" w:cs="Times New Roman"/>
          <w:b w:val="0"/>
          <w:sz w:val="28"/>
          <w:szCs w:val="28"/>
          <w:lang w:val="es-AR"/>
        </w:rPr>
      </w:pPr>
    </w:p>
    <w:p w14:paraId="0F495A26" w14:textId="77777777" w:rsidR="001A61C5" w:rsidRPr="00BE0BD2" w:rsidRDefault="001A61C5" w:rsidP="007E68FA">
      <w:pPr>
        <w:pStyle w:val="Ttulo1"/>
        <w:spacing w:before="140"/>
        <w:rPr>
          <w:rFonts w:ascii="Times New Roman" w:hAnsi="Times New Roman" w:cs="Times New Roman"/>
        </w:rPr>
        <w:sectPr w:rsidR="001A61C5" w:rsidRPr="00BE0BD2" w:rsidSect="0030322F">
          <w:headerReference w:type="default" r:id="rId14"/>
          <w:footerReference w:type="default" r:id="rId15"/>
          <w:type w:val="continuous"/>
          <w:pgSz w:w="11910" w:h="16840"/>
          <w:pgMar w:top="3119" w:right="992" w:bottom="425" w:left="1298" w:header="703" w:footer="488" w:gutter="0"/>
          <w:cols w:space="720"/>
        </w:sectPr>
      </w:pPr>
    </w:p>
    <w:p w14:paraId="08E638F8" w14:textId="017EF542" w:rsidR="00095C48" w:rsidRPr="007E68FA" w:rsidRDefault="00095C48" w:rsidP="007E68FA">
      <w:pPr>
        <w:tabs>
          <w:tab w:val="left" w:pos="1350"/>
        </w:tabs>
        <w:spacing w:line="276" w:lineRule="auto"/>
        <w:rPr>
          <w:rFonts w:ascii="Arial" w:hAnsi="Arial" w:cs="Arial"/>
        </w:rPr>
      </w:pPr>
    </w:p>
    <w:sectPr w:rsidR="00095C48" w:rsidRPr="007E68FA">
      <w:headerReference w:type="default" r:id="rId16"/>
      <w:footerReference w:type="default" r:id="rId17"/>
      <w:pgSz w:w="11910" w:h="16840"/>
      <w:pgMar w:top="3120" w:right="460" w:bottom="820" w:left="1300" w:header="705" w:footer="63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D46F8" w14:textId="77777777" w:rsidR="003C0519" w:rsidRDefault="003C0519">
      <w:r>
        <w:separator/>
      </w:r>
    </w:p>
  </w:endnote>
  <w:endnote w:type="continuationSeparator" w:id="0">
    <w:p w14:paraId="0C2686FB" w14:textId="77777777" w:rsidR="003C0519" w:rsidRDefault="003C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239436"/>
      <w:docPartObj>
        <w:docPartGallery w:val="Page Numbers (Bottom of Page)"/>
        <w:docPartUnique/>
      </w:docPartObj>
    </w:sdtPr>
    <w:sdtEndPr/>
    <w:sdtContent>
      <w:p w14:paraId="4E82434D" w14:textId="00065E43" w:rsidR="00054511" w:rsidRDefault="00054511">
        <w:pPr>
          <w:pStyle w:val="Piedepgina"/>
          <w:jc w:val="right"/>
        </w:pPr>
        <w:r>
          <w:fldChar w:fldCharType="begin"/>
        </w:r>
        <w:r>
          <w:instrText>PAGE   \* MERGEFORMAT</w:instrText>
        </w:r>
        <w:r>
          <w:fldChar w:fldCharType="separate"/>
        </w:r>
        <w:r w:rsidR="00AE78BA">
          <w:rPr>
            <w:noProof/>
          </w:rPr>
          <w:t>1</w:t>
        </w:r>
        <w:r>
          <w:fldChar w:fldCharType="end"/>
        </w:r>
      </w:p>
    </w:sdtContent>
  </w:sdt>
  <w:p w14:paraId="01E778E6" w14:textId="4CAEEB59" w:rsidR="00054511" w:rsidRDefault="00054511" w:rsidP="001432B3">
    <w:pPr>
      <w:pStyle w:val="Piedepgina"/>
      <w:jc w:val="center"/>
      <w:rPr>
        <w:lang w:val="es-MX"/>
      </w:rPr>
    </w:pPr>
    <w:r>
      <w:rPr>
        <w:lang w:val="es-MX"/>
      </w:rPr>
      <w:t>Vigencia años: 2025 - 2026</w:t>
    </w:r>
  </w:p>
  <w:p w14:paraId="2815C7FA" w14:textId="77777777" w:rsidR="00054511" w:rsidRDefault="00054511" w:rsidP="001432B3">
    <w:pPr>
      <w:pStyle w:val="Piedepgina"/>
      <w:jc w:val="center"/>
      <w:rPr>
        <w:lang w:val="es-MX"/>
      </w:rPr>
    </w:pPr>
  </w:p>
  <w:p w14:paraId="63CE1D53" w14:textId="77777777" w:rsidR="00054511" w:rsidRDefault="0005451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3AF66" w14:textId="064185C5" w:rsidR="00054511" w:rsidRDefault="00054511">
    <w:pPr>
      <w:pStyle w:val="Textoindependiente"/>
      <w:spacing w:line="14" w:lineRule="auto"/>
      <w:rPr>
        <w:sz w:val="20"/>
      </w:rPr>
    </w:pPr>
    <w:r>
      <w:rPr>
        <w:noProof/>
        <w:lang w:val="en-US"/>
      </w:rPr>
      <mc:AlternateContent>
        <mc:Choice Requires="wps">
          <w:drawing>
            <wp:anchor distT="0" distB="0" distL="114300" distR="114300" simplePos="0" relativeHeight="487476736" behindDoc="1" locked="0" layoutInCell="1" allowOverlap="1" wp14:anchorId="5201C7A7" wp14:editId="1AB58F84">
              <wp:simplePos x="0" y="0"/>
              <wp:positionH relativeFrom="page">
                <wp:posOffset>341630</wp:posOffset>
              </wp:positionH>
              <wp:positionV relativeFrom="page">
                <wp:posOffset>10113010</wp:posOffset>
              </wp:positionV>
              <wp:extent cx="6878955" cy="952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895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0ED7A" id="Rectangle 2" o:spid="_x0000_s1026" style="position:absolute;margin-left:26.9pt;margin-top:796.3pt;width:541.65pt;height:.75pt;z-index:-1583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" fillcolor="black"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BAA39" w14:textId="77777777" w:rsidR="003C0519" w:rsidRDefault="003C0519">
      <w:r>
        <w:separator/>
      </w:r>
    </w:p>
  </w:footnote>
  <w:footnote w:type="continuationSeparator" w:id="0">
    <w:p w14:paraId="2E50ACCB" w14:textId="77777777" w:rsidR="003C0519" w:rsidRDefault="003C05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FA1B2" w14:textId="0B0DD0A4" w:rsidR="00054511" w:rsidRDefault="00054511">
    <w:pPr>
      <w:pStyle w:val="Encabezado"/>
    </w:pPr>
    <w:r>
      <w:rPr>
        <w:noProof/>
        <w:lang w:val="en-US"/>
      </w:rPr>
      <w:drawing>
        <wp:anchor distT="0" distB="0" distL="114300" distR="114300" simplePos="0" relativeHeight="487485440" behindDoc="1" locked="0" layoutInCell="1" allowOverlap="1" wp14:anchorId="189411D0" wp14:editId="6A6F5384">
          <wp:simplePos x="0" y="0"/>
          <wp:positionH relativeFrom="column">
            <wp:posOffset>288925</wp:posOffset>
          </wp:positionH>
          <wp:positionV relativeFrom="paragraph">
            <wp:posOffset>66675</wp:posOffset>
          </wp:positionV>
          <wp:extent cx="790575" cy="695325"/>
          <wp:effectExtent l="0" t="0" r="9525" b="9525"/>
          <wp:wrapTight wrapText="bothSides">
            <wp:wrapPolygon edited="0">
              <wp:start x="0" y="0"/>
              <wp:lineTo x="0" y="21304"/>
              <wp:lineTo x="21340" y="21304"/>
              <wp:lineTo x="2134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69532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487482368" behindDoc="1" locked="0" layoutInCell="1" allowOverlap="1" wp14:anchorId="26E4B2D6" wp14:editId="2EAD7C7B">
              <wp:simplePos x="0" y="0"/>
              <wp:positionH relativeFrom="page">
                <wp:posOffset>2134870</wp:posOffset>
              </wp:positionH>
              <wp:positionV relativeFrom="page">
                <wp:posOffset>447040</wp:posOffset>
              </wp:positionV>
              <wp:extent cx="3913505" cy="633095"/>
              <wp:effectExtent l="0" t="0" r="0" b="0"/>
              <wp:wrapNone/>
              <wp:docPr id="16820415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3505"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B0DEB" w14:textId="77777777" w:rsidR="00054511" w:rsidRDefault="00054511" w:rsidP="002D2670">
                          <w:pPr>
                            <w:spacing w:before="6" w:line="242" w:lineRule="auto"/>
                            <w:ind w:left="20" w:right="18"/>
                            <w:jc w:val="center"/>
                            <w:rPr>
                              <w:rFonts w:ascii="Times New Roman" w:hAnsi="Times New Roman"/>
                              <w:b/>
                              <w:sz w:val="28"/>
                            </w:rPr>
                          </w:pPr>
                          <w:r>
                            <w:rPr>
                              <w:rFonts w:ascii="Times New Roman" w:hAnsi="Times New Roman"/>
                              <w:b/>
                              <w:sz w:val="28"/>
                            </w:rPr>
                            <w:t>Instituto</w:t>
                          </w:r>
                          <w:r>
                            <w:rPr>
                              <w:rFonts w:ascii="Times New Roman" w:hAnsi="Times New Roman"/>
                              <w:b/>
                              <w:spacing w:val="-5"/>
                              <w:sz w:val="28"/>
                            </w:rPr>
                            <w:t xml:space="preserve"> </w:t>
                          </w:r>
                          <w:r>
                            <w:rPr>
                              <w:rFonts w:ascii="Times New Roman" w:hAnsi="Times New Roman"/>
                              <w:b/>
                              <w:sz w:val="28"/>
                            </w:rPr>
                            <w:t>Superior</w:t>
                          </w:r>
                          <w:r>
                            <w:rPr>
                              <w:rFonts w:ascii="Times New Roman" w:hAnsi="Times New Roman"/>
                              <w:b/>
                              <w:spacing w:val="-3"/>
                              <w:sz w:val="28"/>
                            </w:rPr>
                            <w:t xml:space="preserve"> </w:t>
                          </w:r>
                          <w:r>
                            <w:rPr>
                              <w:rFonts w:ascii="Times New Roman" w:hAnsi="Times New Roman"/>
                              <w:b/>
                              <w:sz w:val="28"/>
                            </w:rPr>
                            <w:t>de</w:t>
                          </w:r>
                          <w:r>
                            <w:rPr>
                              <w:rFonts w:ascii="Times New Roman" w:hAnsi="Times New Roman"/>
                              <w:b/>
                              <w:spacing w:val="-4"/>
                              <w:sz w:val="28"/>
                            </w:rPr>
                            <w:t xml:space="preserve"> </w:t>
                          </w:r>
                          <w:r>
                            <w:rPr>
                              <w:rFonts w:ascii="Times New Roman" w:hAnsi="Times New Roman"/>
                              <w:b/>
                              <w:sz w:val="28"/>
                            </w:rPr>
                            <w:t>Formación</w:t>
                          </w:r>
                          <w:r>
                            <w:rPr>
                              <w:rFonts w:ascii="Times New Roman" w:hAnsi="Times New Roman"/>
                              <w:b/>
                              <w:spacing w:val="-5"/>
                              <w:sz w:val="28"/>
                            </w:rPr>
                            <w:t xml:space="preserve"> </w:t>
                          </w:r>
                          <w:r>
                            <w:rPr>
                              <w:rFonts w:ascii="Times New Roman" w:hAnsi="Times New Roman"/>
                              <w:b/>
                              <w:sz w:val="28"/>
                            </w:rPr>
                            <w:t>Docente</w:t>
                          </w:r>
                          <w:r>
                            <w:rPr>
                              <w:rFonts w:ascii="Times New Roman" w:hAnsi="Times New Roman"/>
                              <w:b/>
                              <w:spacing w:val="-4"/>
                              <w:sz w:val="28"/>
                            </w:rPr>
                            <w:t xml:space="preserve"> </w:t>
                          </w:r>
                          <w:r>
                            <w:rPr>
                              <w:rFonts w:ascii="Times New Roman" w:hAnsi="Times New Roman"/>
                              <w:b/>
                              <w:sz w:val="28"/>
                            </w:rPr>
                            <w:t>y</w:t>
                          </w:r>
                          <w:r>
                            <w:rPr>
                              <w:rFonts w:ascii="Times New Roman" w:hAnsi="Times New Roman"/>
                              <w:b/>
                              <w:spacing w:val="-4"/>
                              <w:sz w:val="28"/>
                            </w:rPr>
                            <w:t xml:space="preserve"> </w:t>
                          </w:r>
                          <w:r>
                            <w:rPr>
                              <w:rFonts w:ascii="Times New Roman" w:hAnsi="Times New Roman"/>
                              <w:b/>
                              <w:sz w:val="28"/>
                            </w:rPr>
                            <w:t>Técnica</w:t>
                          </w:r>
                          <w:r>
                            <w:rPr>
                              <w:rFonts w:ascii="Times New Roman" w:hAnsi="Times New Roman"/>
                              <w:b/>
                              <w:spacing w:val="-67"/>
                              <w:sz w:val="28"/>
                            </w:rPr>
                            <w:t xml:space="preserve"> </w:t>
                          </w:r>
                          <w:r>
                            <w:rPr>
                              <w:rFonts w:ascii="Times New Roman" w:hAnsi="Times New Roman"/>
                              <w:b/>
                              <w:sz w:val="28"/>
                            </w:rPr>
                            <w:t>Nº 46</w:t>
                          </w:r>
                        </w:p>
                        <w:p w14:paraId="53819649" w14:textId="77777777" w:rsidR="00054511" w:rsidRDefault="00054511" w:rsidP="002D2670">
                          <w:pPr>
                            <w:spacing w:line="320" w:lineRule="exact"/>
                            <w:ind w:left="20" w:right="18"/>
                            <w:jc w:val="center"/>
                            <w:rPr>
                              <w:rFonts w:ascii="Times New Roman" w:hAnsi="Times New Roman"/>
                              <w:b/>
                              <w:sz w:val="28"/>
                            </w:rPr>
                          </w:pPr>
                          <w:r>
                            <w:rPr>
                              <w:rFonts w:ascii="Times New Roman" w:hAnsi="Times New Roman"/>
                              <w:b/>
                              <w:sz w:val="28"/>
                            </w:rPr>
                            <w:t>“2</w:t>
                          </w:r>
                          <w:r>
                            <w:rPr>
                              <w:rFonts w:ascii="Times New Roman" w:hAnsi="Times New Roman"/>
                              <w:b/>
                              <w:spacing w:val="-3"/>
                              <w:sz w:val="28"/>
                            </w:rPr>
                            <w:t xml:space="preserve"> </w:t>
                          </w:r>
                          <w:r>
                            <w:rPr>
                              <w:rFonts w:ascii="Times New Roman" w:hAnsi="Times New Roman"/>
                              <w:b/>
                              <w:sz w:val="28"/>
                            </w:rPr>
                            <w:t>de</w:t>
                          </w:r>
                          <w:r>
                            <w:rPr>
                              <w:rFonts w:ascii="Times New Roman" w:hAnsi="Times New Roman"/>
                              <w:b/>
                              <w:spacing w:val="-1"/>
                              <w:sz w:val="28"/>
                            </w:rPr>
                            <w:t xml:space="preserve"> </w:t>
                          </w:r>
                          <w:r>
                            <w:rPr>
                              <w:rFonts w:ascii="Times New Roman" w:hAnsi="Times New Roman"/>
                              <w:b/>
                              <w:sz w:val="28"/>
                            </w:rPr>
                            <w:t>abril</w:t>
                          </w:r>
                          <w:r>
                            <w:rPr>
                              <w:rFonts w:ascii="Times New Roman" w:hAnsi="Times New Roman"/>
                              <w:b/>
                              <w:spacing w:val="-4"/>
                              <w:sz w:val="28"/>
                            </w:rPr>
                            <w:t xml:space="preserve"> </w:t>
                          </w:r>
                          <w:r>
                            <w:rPr>
                              <w:rFonts w:ascii="Times New Roman" w:hAnsi="Times New Roman"/>
                              <w:b/>
                              <w:sz w:val="28"/>
                            </w:rPr>
                            <w:t>de</w:t>
                          </w:r>
                          <w:r>
                            <w:rPr>
                              <w:rFonts w:ascii="Times New Roman" w:hAnsi="Times New Roman"/>
                              <w:b/>
                              <w:spacing w:val="-1"/>
                              <w:sz w:val="28"/>
                            </w:rPr>
                            <w:t xml:space="preserve"> </w:t>
                          </w:r>
                          <w:r>
                            <w:rPr>
                              <w:rFonts w:ascii="Times New Roman" w:hAnsi="Times New Roman"/>
                              <w:b/>
                              <w:sz w:val="28"/>
                            </w:rPr>
                            <w:t>1982”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4B2D6" id="_x0000_t202" coordsize="21600,21600" o:spt="202" path="m,l,21600r21600,l21600,xe">
              <v:stroke joinstyle="miter"/>
              <v:path gradientshapeok="t" o:connecttype="rect"/>
            </v:shapetype>
            <v:shape id="Text Box 6" o:spid="_x0000_s1026" type="#_x0000_t202" style="position:absolute;margin-left:168.1pt;margin-top:35.2pt;width:308.15pt;height:49.85pt;z-index:-1583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" filled="f" stroked="f">
              <v:textbox inset="0,0,0,0">
                <w:txbxContent>
                  <w:p w14:paraId="0BEB0DEB" w14:textId="77777777" w:rsidR="00054511" w:rsidRDefault="00054511" w:rsidP="002D2670">
                    <w:pPr>
                      <w:spacing w:before="6" w:line="242" w:lineRule="auto"/>
                      <w:ind w:left="20" w:right="18"/>
                      <w:jc w:val="center"/>
                      <w:rPr>
                        <w:rFonts w:ascii="Times New Roman" w:hAnsi="Times New Roman"/>
                        <w:b/>
                        <w:sz w:val="28"/>
                      </w:rPr>
                    </w:pPr>
                    <w:r>
                      <w:rPr>
                        <w:rFonts w:ascii="Times New Roman" w:hAnsi="Times New Roman"/>
                        <w:b/>
                        <w:sz w:val="28"/>
                      </w:rPr>
                      <w:t>Instituto</w:t>
                    </w:r>
                    <w:r>
                      <w:rPr>
                        <w:rFonts w:ascii="Times New Roman" w:hAnsi="Times New Roman"/>
                        <w:b/>
                        <w:spacing w:val="-5"/>
                        <w:sz w:val="28"/>
                      </w:rPr>
                      <w:t xml:space="preserve"> </w:t>
                    </w:r>
                    <w:r>
                      <w:rPr>
                        <w:rFonts w:ascii="Times New Roman" w:hAnsi="Times New Roman"/>
                        <w:b/>
                        <w:sz w:val="28"/>
                      </w:rPr>
                      <w:t>Superior</w:t>
                    </w:r>
                    <w:r>
                      <w:rPr>
                        <w:rFonts w:ascii="Times New Roman" w:hAnsi="Times New Roman"/>
                        <w:b/>
                        <w:spacing w:val="-3"/>
                        <w:sz w:val="28"/>
                      </w:rPr>
                      <w:t xml:space="preserve"> </w:t>
                    </w:r>
                    <w:r>
                      <w:rPr>
                        <w:rFonts w:ascii="Times New Roman" w:hAnsi="Times New Roman"/>
                        <w:b/>
                        <w:sz w:val="28"/>
                      </w:rPr>
                      <w:t>de</w:t>
                    </w:r>
                    <w:r>
                      <w:rPr>
                        <w:rFonts w:ascii="Times New Roman" w:hAnsi="Times New Roman"/>
                        <w:b/>
                        <w:spacing w:val="-4"/>
                        <w:sz w:val="28"/>
                      </w:rPr>
                      <w:t xml:space="preserve"> </w:t>
                    </w:r>
                    <w:r>
                      <w:rPr>
                        <w:rFonts w:ascii="Times New Roman" w:hAnsi="Times New Roman"/>
                        <w:b/>
                        <w:sz w:val="28"/>
                      </w:rPr>
                      <w:t>Formación</w:t>
                    </w:r>
                    <w:r>
                      <w:rPr>
                        <w:rFonts w:ascii="Times New Roman" w:hAnsi="Times New Roman"/>
                        <w:b/>
                        <w:spacing w:val="-5"/>
                        <w:sz w:val="28"/>
                      </w:rPr>
                      <w:t xml:space="preserve"> </w:t>
                    </w:r>
                    <w:r>
                      <w:rPr>
                        <w:rFonts w:ascii="Times New Roman" w:hAnsi="Times New Roman"/>
                        <w:b/>
                        <w:sz w:val="28"/>
                      </w:rPr>
                      <w:t>Docente</w:t>
                    </w:r>
                    <w:r>
                      <w:rPr>
                        <w:rFonts w:ascii="Times New Roman" w:hAnsi="Times New Roman"/>
                        <w:b/>
                        <w:spacing w:val="-4"/>
                        <w:sz w:val="28"/>
                      </w:rPr>
                      <w:t xml:space="preserve"> </w:t>
                    </w:r>
                    <w:r>
                      <w:rPr>
                        <w:rFonts w:ascii="Times New Roman" w:hAnsi="Times New Roman"/>
                        <w:b/>
                        <w:sz w:val="28"/>
                      </w:rPr>
                      <w:t>y</w:t>
                    </w:r>
                    <w:r>
                      <w:rPr>
                        <w:rFonts w:ascii="Times New Roman" w:hAnsi="Times New Roman"/>
                        <w:b/>
                        <w:spacing w:val="-4"/>
                        <w:sz w:val="28"/>
                      </w:rPr>
                      <w:t xml:space="preserve"> </w:t>
                    </w:r>
                    <w:r>
                      <w:rPr>
                        <w:rFonts w:ascii="Times New Roman" w:hAnsi="Times New Roman"/>
                        <w:b/>
                        <w:sz w:val="28"/>
                      </w:rPr>
                      <w:t>Técnica</w:t>
                    </w:r>
                    <w:r>
                      <w:rPr>
                        <w:rFonts w:ascii="Times New Roman" w:hAnsi="Times New Roman"/>
                        <w:b/>
                        <w:spacing w:val="-67"/>
                        <w:sz w:val="28"/>
                      </w:rPr>
                      <w:t xml:space="preserve"> </w:t>
                    </w:r>
                    <w:r>
                      <w:rPr>
                        <w:rFonts w:ascii="Times New Roman" w:hAnsi="Times New Roman"/>
                        <w:b/>
                        <w:sz w:val="28"/>
                      </w:rPr>
                      <w:t>Nº 46</w:t>
                    </w:r>
                  </w:p>
                  <w:p w14:paraId="53819649" w14:textId="77777777" w:rsidR="00054511" w:rsidRDefault="00054511" w:rsidP="002D2670">
                    <w:pPr>
                      <w:spacing w:line="320" w:lineRule="exact"/>
                      <w:ind w:left="20" w:right="18"/>
                      <w:jc w:val="center"/>
                      <w:rPr>
                        <w:rFonts w:ascii="Times New Roman" w:hAnsi="Times New Roman"/>
                        <w:b/>
                        <w:sz w:val="28"/>
                      </w:rPr>
                    </w:pPr>
                    <w:r>
                      <w:rPr>
                        <w:rFonts w:ascii="Times New Roman" w:hAnsi="Times New Roman"/>
                        <w:b/>
                        <w:sz w:val="28"/>
                      </w:rPr>
                      <w:t>“2</w:t>
                    </w:r>
                    <w:r>
                      <w:rPr>
                        <w:rFonts w:ascii="Times New Roman" w:hAnsi="Times New Roman"/>
                        <w:b/>
                        <w:spacing w:val="-3"/>
                        <w:sz w:val="28"/>
                      </w:rPr>
                      <w:t xml:space="preserve"> </w:t>
                    </w:r>
                    <w:r>
                      <w:rPr>
                        <w:rFonts w:ascii="Times New Roman" w:hAnsi="Times New Roman"/>
                        <w:b/>
                        <w:sz w:val="28"/>
                      </w:rPr>
                      <w:t>de</w:t>
                    </w:r>
                    <w:r>
                      <w:rPr>
                        <w:rFonts w:ascii="Times New Roman" w:hAnsi="Times New Roman"/>
                        <w:b/>
                        <w:spacing w:val="-1"/>
                        <w:sz w:val="28"/>
                      </w:rPr>
                      <w:t xml:space="preserve"> </w:t>
                    </w:r>
                    <w:r>
                      <w:rPr>
                        <w:rFonts w:ascii="Times New Roman" w:hAnsi="Times New Roman"/>
                        <w:b/>
                        <w:sz w:val="28"/>
                      </w:rPr>
                      <w:t>abril</w:t>
                    </w:r>
                    <w:r>
                      <w:rPr>
                        <w:rFonts w:ascii="Times New Roman" w:hAnsi="Times New Roman"/>
                        <w:b/>
                        <w:spacing w:val="-4"/>
                        <w:sz w:val="28"/>
                      </w:rPr>
                      <w:t xml:space="preserve"> </w:t>
                    </w:r>
                    <w:r>
                      <w:rPr>
                        <w:rFonts w:ascii="Times New Roman" w:hAnsi="Times New Roman"/>
                        <w:b/>
                        <w:sz w:val="28"/>
                      </w:rPr>
                      <w:t>de</w:t>
                    </w:r>
                    <w:r>
                      <w:rPr>
                        <w:rFonts w:ascii="Times New Roman" w:hAnsi="Times New Roman"/>
                        <w:b/>
                        <w:spacing w:val="-1"/>
                        <w:sz w:val="28"/>
                      </w:rPr>
                      <w:t xml:space="preserve"> </w:t>
                    </w:r>
                    <w:r>
                      <w:rPr>
                        <w:rFonts w:ascii="Times New Roman" w:hAnsi="Times New Roman"/>
                        <w:b/>
                        <w:sz w:val="28"/>
                      </w:rPr>
                      <w:t>1982”</w:t>
                    </w:r>
                  </w:p>
                </w:txbxContent>
              </v:textbox>
              <w10:wrap anchorx="page" anchory="page"/>
            </v:shape>
          </w:pict>
        </mc:Fallback>
      </mc:AlternateContent>
    </w:r>
  </w:p>
  <w:p w14:paraId="170A39D4" w14:textId="735B474A" w:rsidR="00054511" w:rsidRDefault="00054511">
    <w:pPr>
      <w:pStyle w:val="Encabezado"/>
    </w:pPr>
    <w:r>
      <w:rPr>
        <w:noProof/>
        <w:lang w:val="en-US"/>
      </w:rPr>
      <mc:AlternateContent>
        <mc:Choice Requires="wps">
          <w:drawing>
            <wp:anchor distT="0" distB="0" distL="114300" distR="114300" simplePos="0" relativeHeight="487483392" behindDoc="1" locked="0" layoutInCell="1" allowOverlap="1" wp14:anchorId="508D5220" wp14:editId="254D541B">
              <wp:simplePos x="0" y="0"/>
              <wp:positionH relativeFrom="page">
                <wp:posOffset>2867025</wp:posOffset>
              </wp:positionH>
              <wp:positionV relativeFrom="page">
                <wp:posOffset>1200150</wp:posOffset>
              </wp:positionV>
              <wp:extent cx="2400300" cy="495300"/>
              <wp:effectExtent l="0" t="0" r="0" b="0"/>
              <wp:wrapNone/>
              <wp:docPr id="2788581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69D5B" w14:textId="77777777" w:rsidR="00054511" w:rsidRDefault="00054511" w:rsidP="00201C7F">
                          <w:pPr>
                            <w:pBdr>
                              <w:top w:val="single" w:sz="4" w:space="1" w:color="000000"/>
                              <w:left w:val="single" w:sz="4" w:space="1" w:color="000000"/>
                              <w:bottom w:val="single" w:sz="4" w:space="1" w:color="000000"/>
                              <w:right w:val="single" w:sz="4" w:space="1" w:color="000000"/>
                              <w:between w:val="nil"/>
                            </w:pBdr>
                            <w:tabs>
                              <w:tab w:val="left" w:pos="3119"/>
                            </w:tabs>
                            <w:jc w:val="center"/>
                            <w:rPr>
                              <w:rFonts w:ascii="Times New Roman" w:hAnsi="Times New Roman"/>
                              <w:b/>
                              <w:sz w:val="20"/>
                            </w:rPr>
                          </w:pPr>
                          <w:r>
                            <w:rPr>
                              <w:rFonts w:ascii="Times New Roman" w:hAnsi="Times New Roman"/>
                              <w:b/>
                              <w:sz w:val="20"/>
                            </w:rPr>
                            <w:t>Sede:  Pueyrredón 1250</w:t>
                          </w:r>
                        </w:p>
                        <w:p w14:paraId="68F177F9" w14:textId="7F4AFC86" w:rsidR="00054511" w:rsidRDefault="00054511" w:rsidP="00201C7F">
                          <w:pPr>
                            <w:pBdr>
                              <w:top w:val="single" w:sz="4" w:space="1" w:color="000000"/>
                              <w:left w:val="single" w:sz="4" w:space="1" w:color="000000"/>
                              <w:bottom w:val="single" w:sz="4" w:space="1" w:color="000000"/>
                              <w:right w:val="single" w:sz="4" w:space="1" w:color="000000"/>
                              <w:between w:val="nil"/>
                            </w:pBdr>
                            <w:tabs>
                              <w:tab w:val="left" w:pos="3119"/>
                            </w:tabs>
                            <w:jc w:val="center"/>
                            <w:rPr>
                              <w:rFonts w:ascii="Times New Roman" w:hAnsi="Times New Roman"/>
                              <w:b/>
                              <w:sz w:val="20"/>
                            </w:rPr>
                          </w:pPr>
                          <w:r>
                            <w:rPr>
                              <w:rFonts w:ascii="Times New Roman" w:hAnsi="Times New Roman"/>
                              <w:b/>
                              <w:spacing w:val="1"/>
                              <w:sz w:val="20"/>
                            </w:rPr>
                            <w:t xml:space="preserve"> </w:t>
                          </w:r>
                          <w:r>
                            <w:rPr>
                              <w:rFonts w:ascii="Times New Roman" w:hAnsi="Times New Roman"/>
                              <w:b/>
                              <w:sz w:val="20"/>
                            </w:rPr>
                            <w:t>Sub-sede: Pueyrredón 914</w:t>
                          </w:r>
                        </w:p>
                        <w:p w14:paraId="76DF3EAF" w14:textId="1AD14284" w:rsidR="00054511" w:rsidRDefault="00054511" w:rsidP="00201C7F">
                          <w:pPr>
                            <w:pBdr>
                              <w:top w:val="single" w:sz="4" w:space="1" w:color="000000"/>
                              <w:left w:val="single" w:sz="4" w:space="1" w:color="000000"/>
                              <w:bottom w:val="single" w:sz="4" w:space="1" w:color="000000"/>
                              <w:right w:val="single" w:sz="4" w:space="1" w:color="000000"/>
                              <w:between w:val="nil"/>
                            </w:pBdr>
                            <w:tabs>
                              <w:tab w:val="left" w:pos="3119"/>
                            </w:tabs>
                            <w:jc w:val="center"/>
                            <w:rPr>
                              <w:rFonts w:ascii="Times New Roman" w:eastAsia="Times New Roman" w:hAnsi="Times New Roman" w:cs="Times New Roman"/>
                              <w:b/>
                              <w:color w:val="000000"/>
                            </w:rPr>
                          </w:pPr>
                          <w:r>
                            <w:rPr>
                              <w:rFonts w:ascii="Times New Roman" w:hAnsi="Times New Roman"/>
                              <w:b/>
                              <w:spacing w:val="1"/>
                              <w:sz w:val="20"/>
                            </w:rPr>
                            <w:t xml:space="preserve"> </w:t>
                          </w:r>
                          <w:hyperlink r:id="rId2">
                            <w:r>
                              <w:rPr>
                                <w:rFonts w:ascii="Times New Roman" w:eastAsia="Times New Roman" w:hAnsi="Times New Roman" w:cs="Times New Roman"/>
                                <w:b/>
                                <w:color w:val="0000FF"/>
                              </w:rPr>
                              <w:t>www.instituto46.edu.ar</w:t>
                            </w:r>
                          </w:hyperlink>
                          <w:r>
                            <w:rPr>
                              <w:rFonts w:ascii="Times New Roman" w:eastAsia="Times New Roman" w:hAnsi="Times New Roman" w:cs="Times New Roman"/>
                              <w:b/>
                              <w:color w:val="000000"/>
                            </w:rPr>
                            <w:t xml:space="preserve"> - @instituo.46   </w:t>
                          </w:r>
                        </w:p>
                        <w:p w14:paraId="20B3890C" w14:textId="2D83D547" w:rsidR="00054511" w:rsidRDefault="00054511" w:rsidP="002D2670">
                          <w:pPr>
                            <w:spacing w:before="13"/>
                            <w:ind w:left="20" w:right="18" w:hanging="26"/>
                            <w:jc w:val="center"/>
                            <w:rPr>
                              <w:rFonts w:ascii="Times New Roman" w:hAnsi="Times New Roman"/>
                              <w:b/>
                              <w:sz w:val="20"/>
                            </w:rPr>
                          </w:pPr>
                          <w:r>
                            <w:rPr>
                              <w:rFonts w:ascii="Times New Roman" w:hAnsi="Times New Roman"/>
                              <w:b/>
                              <w:sz w:val="20"/>
                            </w:rPr>
                            <w:t>amos Mejía., La Matanza</w:t>
                          </w:r>
                          <w:r>
                            <w:rPr>
                              <w:rFonts w:ascii="Times New Roman" w:hAnsi="Times New Roman"/>
                              <w:b/>
                              <w:spacing w:val="-47"/>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D5220" id="Text Box 5" o:spid="_x0000_s1027" type="#_x0000_t202" style="position:absolute;margin-left:225.75pt;margin-top:94.5pt;width:189pt;height:39pt;z-index:-1583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vAzswIAALg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" filled="f" stroked="f">
              <v:textbox inset="0,0,0,0">
                <w:txbxContent>
                  <w:p w14:paraId="7AC69D5B" w14:textId="77777777" w:rsidR="00054511" w:rsidRDefault="00054511" w:rsidP="00201C7F">
                    <w:pPr>
                      <w:pBdr>
                        <w:top w:val="single" w:sz="4" w:space="1" w:color="000000"/>
                        <w:left w:val="single" w:sz="4" w:space="1" w:color="000000"/>
                        <w:bottom w:val="single" w:sz="4" w:space="1" w:color="000000"/>
                        <w:right w:val="single" w:sz="4" w:space="1" w:color="000000"/>
                        <w:between w:val="nil"/>
                      </w:pBdr>
                      <w:tabs>
                        <w:tab w:val="left" w:pos="3119"/>
                      </w:tabs>
                      <w:jc w:val="center"/>
                      <w:rPr>
                        <w:rFonts w:ascii="Times New Roman" w:hAnsi="Times New Roman"/>
                        <w:b/>
                        <w:sz w:val="20"/>
                      </w:rPr>
                    </w:pPr>
                    <w:r>
                      <w:rPr>
                        <w:rFonts w:ascii="Times New Roman" w:hAnsi="Times New Roman"/>
                        <w:b/>
                        <w:sz w:val="20"/>
                      </w:rPr>
                      <w:t>Sede:  Pueyrredón 1250</w:t>
                    </w:r>
                  </w:p>
                  <w:p w14:paraId="68F177F9" w14:textId="7F4AFC86" w:rsidR="00054511" w:rsidRDefault="00054511" w:rsidP="00201C7F">
                    <w:pPr>
                      <w:pBdr>
                        <w:top w:val="single" w:sz="4" w:space="1" w:color="000000"/>
                        <w:left w:val="single" w:sz="4" w:space="1" w:color="000000"/>
                        <w:bottom w:val="single" w:sz="4" w:space="1" w:color="000000"/>
                        <w:right w:val="single" w:sz="4" w:space="1" w:color="000000"/>
                        <w:between w:val="nil"/>
                      </w:pBdr>
                      <w:tabs>
                        <w:tab w:val="left" w:pos="3119"/>
                      </w:tabs>
                      <w:jc w:val="center"/>
                      <w:rPr>
                        <w:rFonts w:ascii="Times New Roman" w:hAnsi="Times New Roman"/>
                        <w:b/>
                        <w:sz w:val="20"/>
                      </w:rPr>
                    </w:pPr>
                    <w:r>
                      <w:rPr>
                        <w:rFonts w:ascii="Times New Roman" w:hAnsi="Times New Roman"/>
                        <w:b/>
                        <w:spacing w:val="1"/>
                        <w:sz w:val="20"/>
                      </w:rPr>
                      <w:t xml:space="preserve"> </w:t>
                    </w:r>
                    <w:r>
                      <w:rPr>
                        <w:rFonts w:ascii="Times New Roman" w:hAnsi="Times New Roman"/>
                        <w:b/>
                        <w:sz w:val="20"/>
                      </w:rPr>
                      <w:t>Sub-sede: Pueyrredón 914</w:t>
                    </w:r>
                  </w:p>
                  <w:p w14:paraId="76DF3EAF" w14:textId="1AD14284" w:rsidR="00054511" w:rsidRDefault="00054511" w:rsidP="00201C7F">
                    <w:pPr>
                      <w:pBdr>
                        <w:top w:val="single" w:sz="4" w:space="1" w:color="000000"/>
                        <w:left w:val="single" w:sz="4" w:space="1" w:color="000000"/>
                        <w:bottom w:val="single" w:sz="4" w:space="1" w:color="000000"/>
                        <w:right w:val="single" w:sz="4" w:space="1" w:color="000000"/>
                        <w:between w:val="nil"/>
                      </w:pBdr>
                      <w:tabs>
                        <w:tab w:val="left" w:pos="3119"/>
                      </w:tabs>
                      <w:jc w:val="center"/>
                      <w:rPr>
                        <w:rFonts w:ascii="Times New Roman" w:eastAsia="Times New Roman" w:hAnsi="Times New Roman" w:cs="Times New Roman"/>
                        <w:b/>
                        <w:color w:val="000000"/>
                      </w:rPr>
                    </w:pPr>
                    <w:r>
                      <w:rPr>
                        <w:rFonts w:ascii="Times New Roman" w:hAnsi="Times New Roman"/>
                        <w:b/>
                        <w:spacing w:val="1"/>
                        <w:sz w:val="20"/>
                      </w:rPr>
                      <w:t xml:space="preserve"> </w:t>
                    </w:r>
                    <w:hyperlink r:id="rId3">
                      <w:r>
                        <w:rPr>
                          <w:rFonts w:ascii="Times New Roman" w:eastAsia="Times New Roman" w:hAnsi="Times New Roman" w:cs="Times New Roman"/>
                          <w:b/>
                          <w:color w:val="0000FF"/>
                        </w:rPr>
                        <w:t>www.instituto46.edu.ar</w:t>
                      </w:r>
                    </w:hyperlink>
                    <w:r>
                      <w:rPr>
                        <w:rFonts w:ascii="Times New Roman" w:eastAsia="Times New Roman" w:hAnsi="Times New Roman" w:cs="Times New Roman"/>
                        <w:b/>
                        <w:color w:val="000000"/>
                      </w:rPr>
                      <w:t xml:space="preserve"> - @instituo.46   </w:t>
                    </w:r>
                  </w:p>
                  <w:p w14:paraId="20B3890C" w14:textId="2D83D547" w:rsidR="00054511" w:rsidRDefault="00054511" w:rsidP="002D2670">
                    <w:pPr>
                      <w:spacing w:before="13"/>
                      <w:ind w:left="20" w:right="18" w:hanging="26"/>
                      <w:jc w:val="center"/>
                      <w:rPr>
                        <w:rFonts w:ascii="Times New Roman" w:hAnsi="Times New Roman"/>
                        <w:b/>
                        <w:sz w:val="20"/>
                      </w:rPr>
                    </w:pPr>
                    <w:r>
                      <w:rPr>
                        <w:rFonts w:ascii="Times New Roman" w:hAnsi="Times New Roman"/>
                        <w:b/>
                        <w:sz w:val="20"/>
                      </w:rPr>
                      <w:t>amos Mejía., La Matanza</w:t>
                    </w:r>
                    <w:r>
                      <w:rPr>
                        <w:rFonts w:ascii="Times New Roman" w:hAnsi="Times New Roman"/>
                        <w:b/>
                        <w:spacing w:val="-47"/>
                        <w:sz w:val="20"/>
                      </w:rPr>
                      <w:t xml:space="preserve"> </w:t>
                    </w:r>
                  </w:p>
                </w:txbxContent>
              </v:textbox>
              <w10:wrap anchorx="page" anchory="page"/>
            </v:shape>
          </w:pict>
        </mc:Fallback>
      </mc:AlternateContent>
    </w:r>
    <w:r>
      <w:rPr>
        <w:noProof/>
        <w:lang w:val="en-US"/>
      </w:rPr>
      <mc:AlternateContent>
        <mc:Choice Requires="wps">
          <w:drawing>
            <wp:anchor distT="0" distB="0" distL="114300" distR="114300" simplePos="0" relativeHeight="487479296" behindDoc="1" locked="0" layoutInCell="1" allowOverlap="1" wp14:anchorId="21D02FCB" wp14:editId="6CDE011C">
              <wp:simplePos x="0" y="0"/>
              <wp:positionH relativeFrom="margin">
                <wp:align>left</wp:align>
              </wp:positionH>
              <wp:positionV relativeFrom="page">
                <wp:posOffset>1257300</wp:posOffset>
              </wp:positionV>
              <wp:extent cx="1497330" cy="488315"/>
              <wp:effectExtent l="0" t="0" r="7620" b="6985"/>
              <wp:wrapTight wrapText="bothSides">
                <wp:wrapPolygon edited="0">
                  <wp:start x="0" y="0"/>
                  <wp:lineTo x="0" y="21066"/>
                  <wp:lineTo x="21435" y="21066"/>
                  <wp:lineTo x="21435" y="0"/>
                  <wp:lineTo x="0" y="0"/>
                </wp:wrapPolygon>
              </wp:wrapTight>
              <wp:docPr id="10128622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D03F9" w14:textId="77777777" w:rsidR="00054511" w:rsidRDefault="00054511" w:rsidP="002D2670">
                          <w:pPr>
                            <w:spacing w:before="11"/>
                            <w:ind w:left="20" w:right="18" w:hanging="7"/>
                            <w:jc w:val="center"/>
                            <w:rPr>
                              <w:rFonts w:ascii="Times New Roman" w:hAnsi="Times New Roman"/>
                              <w:b/>
                              <w:sz w:val="16"/>
                            </w:rPr>
                          </w:pPr>
                          <w:r>
                            <w:rPr>
                              <w:rFonts w:ascii="Times New Roman" w:hAnsi="Times New Roman"/>
                              <w:b/>
                              <w:sz w:val="16"/>
                            </w:rPr>
                            <w:t>Provincia de Buenos Aires</w:t>
                          </w:r>
                          <w:r>
                            <w:rPr>
                              <w:rFonts w:ascii="Times New Roman" w:hAnsi="Times New Roman"/>
                              <w:b/>
                              <w:spacing w:val="1"/>
                              <w:sz w:val="16"/>
                            </w:rPr>
                            <w:t xml:space="preserve"> </w:t>
                          </w:r>
                          <w:r>
                            <w:rPr>
                              <w:rFonts w:ascii="Times New Roman" w:hAnsi="Times New Roman"/>
                              <w:b/>
                              <w:sz w:val="16"/>
                            </w:rPr>
                            <w:t>Dirección</w:t>
                          </w:r>
                          <w:r>
                            <w:rPr>
                              <w:rFonts w:ascii="Times New Roman" w:hAnsi="Times New Roman"/>
                              <w:b/>
                              <w:spacing w:val="-6"/>
                              <w:sz w:val="16"/>
                            </w:rPr>
                            <w:t xml:space="preserve"> </w:t>
                          </w:r>
                          <w:r>
                            <w:rPr>
                              <w:rFonts w:ascii="Times New Roman" w:hAnsi="Times New Roman"/>
                              <w:b/>
                              <w:sz w:val="16"/>
                            </w:rPr>
                            <w:t>de</w:t>
                          </w:r>
                          <w:r>
                            <w:rPr>
                              <w:rFonts w:ascii="Times New Roman" w:hAnsi="Times New Roman"/>
                              <w:b/>
                              <w:spacing w:val="-3"/>
                              <w:sz w:val="16"/>
                            </w:rPr>
                            <w:t xml:space="preserve"> </w:t>
                          </w:r>
                          <w:r>
                            <w:rPr>
                              <w:rFonts w:ascii="Times New Roman" w:hAnsi="Times New Roman"/>
                              <w:b/>
                              <w:sz w:val="16"/>
                            </w:rPr>
                            <w:t>Cultura</w:t>
                          </w:r>
                          <w:r>
                            <w:rPr>
                              <w:rFonts w:ascii="Times New Roman" w:hAnsi="Times New Roman"/>
                              <w:b/>
                              <w:spacing w:val="-2"/>
                              <w:sz w:val="16"/>
                            </w:rPr>
                            <w:t xml:space="preserve"> </w:t>
                          </w:r>
                          <w:r>
                            <w:rPr>
                              <w:rFonts w:ascii="Times New Roman" w:hAnsi="Times New Roman"/>
                              <w:b/>
                              <w:sz w:val="16"/>
                            </w:rPr>
                            <w:t>y</w:t>
                          </w:r>
                          <w:r>
                            <w:rPr>
                              <w:rFonts w:ascii="Times New Roman" w:hAnsi="Times New Roman"/>
                              <w:b/>
                              <w:spacing w:val="-3"/>
                              <w:sz w:val="16"/>
                            </w:rPr>
                            <w:t xml:space="preserve"> </w:t>
                          </w:r>
                          <w:r>
                            <w:rPr>
                              <w:rFonts w:ascii="Times New Roman" w:hAnsi="Times New Roman"/>
                              <w:b/>
                              <w:sz w:val="16"/>
                            </w:rPr>
                            <w:t>Educación</w:t>
                          </w:r>
                          <w:r>
                            <w:rPr>
                              <w:rFonts w:ascii="Times New Roman" w:hAnsi="Times New Roman"/>
                              <w:b/>
                              <w:spacing w:val="-37"/>
                              <w:sz w:val="16"/>
                            </w:rPr>
                            <w:t xml:space="preserve"> </w:t>
                          </w:r>
                          <w:r>
                            <w:rPr>
                              <w:rFonts w:ascii="Times New Roman" w:hAnsi="Times New Roman"/>
                              <w:b/>
                              <w:sz w:val="16"/>
                            </w:rPr>
                            <w:t>Dirección de Educación Superior</w:t>
                          </w:r>
                          <w:r>
                            <w:rPr>
                              <w:rFonts w:ascii="Times New Roman" w:hAnsi="Times New Roman"/>
                              <w:b/>
                              <w:spacing w:val="1"/>
                              <w:sz w:val="16"/>
                            </w:rPr>
                            <w:t xml:space="preserve"> </w:t>
                          </w:r>
                          <w:r>
                            <w:rPr>
                              <w:rFonts w:ascii="Times New Roman" w:hAnsi="Times New Roman"/>
                              <w:b/>
                              <w:sz w:val="16"/>
                            </w:rPr>
                            <w:t>Docente</w:t>
                          </w:r>
                          <w:r>
                            <w:rPr>
                              <w:rFonts w:ascii="Times New Roman" w:hAnsi="Times New Roman"/>
                              <w:b/>
                              <w:spacing w:val="-2"/>
                              <w:sz w:val="16"/>
                            </w:rPr>
                            <w:t xml:space="preserve"> </w:t>
                          </w:r>
                          <w:r>
                            <w:rPr>
                              <w:rFonts w:ascii="Times New Roman" w:hAnsi="Times New Roman"/>
                              <w:b/>
                              <w:sz w:val="16"/>
                            </w:rPr>
                            <w:t>Inicial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02FCB" id="Text Box 4" o:spid="_x0000_s1028" type="#_x0000_t202" style="position:absolute;margin-left:0;margin-top:99pt;width:117.9pt;height:38.45pt;z-index:-1583718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hSDtgIAALk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" filled="f" stroked="f">
              <v:textbox inset="0,0,0,0">
                <w:txbxContent>
                  <w:p w14:paraId="5FAD03F9" w14:textId="77777777" w:rsidR="00054511" w:rsidRDefault="00054511" w:rsidP="002D2670">
                    <w:pPr>
                      <w:spacing w:before="11"/>
                      <w:ind w:left="20" w:right="18" w:hanging="7"/>
                      <w:jc w:val="center"/>
                      <w:rPr>
                        <w:rFonts w:ascii="Times New Roman" w:hAnsi="Times New Roman"/>
                        <w:b/>
                        <w:sz w:val="16"/>
                      </w:rPr>
                    </w:pPr>
                    <w:r>
                      <w:rPr>
                        <w:rFonts w:ascii="Times New Roman" w:hAnsi="Times New Roman"/>
                        <w:b/>
                        <w:sz w:val="16"/>
                      </w:rPr>
                      <w:t>Provincia de Buenos Aires</w:t>
                    </w:r>
                    <w:r>
                      <w:rPr>
                        <w:rFonts w:ascii="Times New Roman" w:hAnsi="Times New Roman"/>
                        <w:b/>
                        <w:spacing w:val="1"/>
                        <w:sz w:val="16"/>
                      </w:rPr>
                      <w:t xml:space="preserve"> </w:t>
                    </w:r>
                    <w:r>
                      <w:rPr>
                        <w:rFonts w:ascii="Times New Roman" w:hAnsi="Times New Roman"/>
                        <w:b/>
                        <w:sz w:val="16"/>
                      </w:rPr>
                      <w:t>Dirección</w:t>
                    </w:r>
                    <w:r>
                      <w:rPr>
                        <w:rFonts w:ascii="Times New Roman" w:hAnsi="Times New Roman"/>
                        <w:b/>
                        <w:spacing w:val="-6"/>
                        <w:sz w:val="16"/>
                      </w:rPr>
                      <w:t xml:space="preserve"> </w:t>
                    </w:r>
                    <w:r>
                      <w:rPr>
                        <w:rFonts w:ascii="Times New Roman" w:hAnsi="Times New Roman"/>
                        <w:b/>
                        <w:sz w:val="16"/>
                      </w:rPr>
                      <w:t>de</w:t>
                    </w:r>
                    <w:r>
                      <w:rPr>
                        <w:rFonts w:ascii="Times New Roman" w:hAnsi="Times New Roman"/>
                        <w:b/>
                        <w:spacing w:val="-3"/>
                        <w:sz w:val="16"/>
                      </w:rPr>
                      <w:t xml:space="preserve"> </w:t>
                    </w:r>
                    <w:r>
                      <w:rPr>
                        <w:rFonts w:ascii="Times New Roman" w:hAnsi="Times New Roman"/>
                        <w:b/>
                        <w:sz w:val="16"/>
                      </w:rPr>
                      <w:t>Cultura</w:t>
                    </w:r>
                    <w:r>
                      <w:rPr>
                        <w:rFonts w:ascii="Times New Roman" w:hAnsi="Times New Roman"/>
                        <w:b/>
                        <w:spacing w:val="-2"/>
                        <w:sz w:val="16"/>
                      </w:rPr>
                      <w:t xml:space="preserve"> </w:t>
                    </w:r>
                    <w:r>
                      <w:rPr>
                        <w:rFonts w:ascii="Times New Roman" w:hAnsi="Times New Roman"/>
                        <w:b/>
                        <w:sz w:val="16"/>
                      </w:rPr>
                      <w:t>y</w:t>
                    </w:r>
                    <w:r>
                      <w:rPr>
                        <w:rFonts w:ascii="Times New Roman" w:hAnsi="Times New Roman"/>
                        <w:b/>
                        <w:spacing w:val="-3"/>
                        <w:sz w:val="16"/>
                      </w:rPr>
                      <w:t xml:space="preserve"> </w:t>
                    </w:r>
                    <w:r>
                      <w:rPr>
                        <w:rFonts w:ascii="Times New Roman" w:hAnsi="Times New Roman"/>
                        <w:b/>
                        <w:sz w:val="16"/>
                      </w:rPr>
                      <w:t>Educación</w:t>
                    </w:r>
                    <w:r>
                      <w:rPr>
                        <w:rFonts w:ascii="Times New Roman" w:hAnsi="Times New Roman"/>
                        <w:b/>
                        <w:spacing w:val="-37"/>
                        <w:sz w:val="16"/>
                      </w:rPr>
                      <w:t xml:space="preserve"> </w:t>
                    </w:r>
                    <w:r>
                      <w:rPr>
                        <w:rFonts w:ascii="Times New Roman" w:hAnsi="Times New Roman"/>
                        <w:b/>
                        <w:sz w:val="16"/>
                      </w:rPr>
                      <w:t>Dirección de Educación Superior</w:t>
                    </w:r>
                    <w:r>
                      <w:rPr>
                        <w:rFonts w:ascii="Times New Roman" w:hAnsi="Times New Roman"/>
                        <w:b/>
                        <w:spacing w:val="1"/>
                        <w:sz w:val="16"/>
                      </w:rPr>
                      <w:t xml:space="preserve"> </w:t>
                    </w:r>
                    <w:r>
                      <w:rPr>
                        <w:rFonts w:ascii="Times New Roman" w:hAnsi="Times New Roman"/>
                        <w:b/>
                        <w:sz w:val="16"/>
                      </w:rPr>
                      <w:t>Docente</w:t>
                    </w:r>
                    <w:r>
                      <w:rPr>
                        <w:rFonts w:ascii="Times New Roman" w:hAnsi="Times New Roman"/>
                        <w:b/>
                        <w:spacing w:val="-2"/>
                        <w:sz w:val="16"/>
                      </w:rPr>
                      <w:t xml:space="preserve"> </w:t>
                    </w:r>
                    <w:r>
                      <w:rPr>
                        <w:rFonts w:ascii="Times New Roman" w:hAnsi="Times New Roman"/>
                        <w:b/>
                        <w:sz w:val="16"/>
                      </w:rPr>
                      <w:t>Inicial</w:t>
                    </w:r>
                  </w:p>
                </w:txbxContent>
              </v:textbox>
              <w10:wrap type="tight" anchorx="margin" anchory="page"/>
            </v:shape>
          </w:pict>
        </mc:Fallback>
      </mc:AlternateContent>
    </w:r>
    <w:r>
      <w:rPr>
        <w:noProof/>
        <w:lang w:val="en-US"/>
      </w:rPr>
      <mc:AlternateContent>
        <mc:Choice Requires="wps">
          <w:drawing>
            <wp:anchor distT="0" distB="0" distL="114300" distR="114300" simplePos="0" relativeHeight="487484416" behindDoc="0" locked="0" layoutInCell="1" allowOverlap="1" wp14:anchorId="7F62F169" wp14:editId="309D016E">
              <wp:simplePos x="0" y="0"/>
              <wp:positionH relativeFrom="margin">
                <wp:align>left</wp:align>
              </wp:positionH>
              <wp:positionV relativeFrom="paragraph">
                <wp:posOffset>1191895</wp:posOffset>
              </wp:positionV>
              <wp:extent cx="6086764" cy="18877"/>
              <wp:effectExtent l="0" t="0" r="28575" b="19685"/>
              <wp:wrapNone/>
              <wp:docPr id="300773071" name="Conector recto 2"/>
              <wp:cNvGraphicFramePr/>
              <a:graphic xmlns:a="http://schemas.openxmlformats.org/drawingml/2006/main">
                <a:graphicData uri="http://schemas.microsoft.com/office/word/2010/wordprocessingShape">
                  <wps:wsp>
                    <wps:cNvCnPr/>
                    <wps:spPr>
                      <a:xfrm>
                        <a:off x="0" y="0"/>
                        <a:ext cx="6086764" cy="188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BC978" id="Conector recto 2" o:spid="_x0000_s1026" style="position:absolute;z-index:487484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3.85pt" to="479.25pt,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" strokecolor="black [3040]">
              <w10:wrap anchorx="margin"/>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2C302" w14:textId="50B64061" w:rsidR="00054511" w:rsidRPr="002D2670" w:rsidRDefault="00054511" w:rsidP="002D2670">
    <w:pPr>
      <w:pStyle w:val="Encabezado"/>
    </w:pPr>
  </w:p>
  <w:p w14:paraId="14604950" w14:textId="77777777" w:rsidR="00054511" w:rsidRDefault="0005451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75C6EA"/>
    <w:multiLevelType w:val="hybridMultilevel"/>
    <w:tmpl w:val="046524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C87AD2"/>
    <w:multiLevelType w:val="hybridMultilevel"/>
    <w:tmpl w:val="9055BC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BFD14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FDBB1D8"/>
    <w:multiLevelType w:val="hybridMultilevel"/>
    <w:tmpl w:val="F866FBA2"/>
    <w:lvl w:ilvl="0" w:tplc="FFFFFFFF">
      <w:start w:val="1"/>
      <w:numFmt w:val="bullet"/>
      <w:lvlText w:val="•"/>
      <w:lvlJc w:val="left"/>
    </w:lvl>
    <w:lvl w:ilvl="1" w:tplc="2C0A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EE4498E"/>
    <w:multiLevelType w:val="hybridMultilevel"/>
    <w:tmpl w:val="6EA360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44700A3"/>
    <w:multiLevelType w:val="hybridMultilevel"/>
    <w:tmpl w:val="572DD9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AEE5A88"/>
    <w:multiLevelType w:val="hybridMultilevel"/>
    <w:tmpl w:val="A40151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AD4E59"/>
    <w:multiLevelType w:val="hybridMultilevel"/>
    <w:tmpl w:val="4CBC30A4"/>
    <w:lvl w:ilvl="0" w:tplc="CA50F2F6">
      <w:start w:val="5"/>
      <w:numFmt w:val="decimal"/>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8" w15:restartNumberingAfterBreak="0">
    <w:nsid w:val="162703B2"/>
    <w:multiLevelType w:val="hybridMultilevel"/>
    <w:tmpl w:val="EF1C944A"/>
    <w:lvl w:ilvl="0" w:tplc="F3349F0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175B373D"/>
    <w:multiLevelType w:val="hybridMultilevel"/>
    <w:tmpl w:val="526A0642"/>
    <w:lvl w:ilvl="0" w:tplc="D63684F0">
      <w:start w:val="1"/>
      <w:numFmt w:val="lowerLetter"/>
      <w:lvlText w:val="%1."/>
      <w:lvlJc w:val="left"/>
      <w:pPr>
        <w:tabs>
          <w:tab w:val="num" w:pos="502"/>
        </w:tabs>
        <w:ind w:left="502" w:hanging="360"/>
      </w:pPr>
      <w:rPr>
        <w:rFonts w:hint="default"/>
      </w:rPr>
    </w:lvl>
    <w:lvl w:ilvl="1" w:tplc="0C0A0019" w:tentative="1">
      <w:start w:val="1"/>
      <w:numFmt w:val="lowerLetter"/>
      <w:lvlText w:val="%2."/>
      <w:lvlJc w:val="left"/>
      <w:pPr>
        <w:tabs>
          <w:tab w:val="num" w:pos="1222"/>
        </w:tabs>
        <w:ind w:left="1222" w:hanging="360"/>
      </w:pPr>
    </w:lvl>
    <w:lvl w:ilvl="2" w:tplc="0C0A001B" w:tentative="1">
      <w:start w:val="1"/>
      <w:numFmt w:val="lowerRoman"/>
      <w:lvlText w:val="%3."/>
      <w:lvlJc w:val="right"/>
      <w:pPr>
        <w:tabs>
          <w:tab w:val="num" w:pos="1942"/>
        </w:tabs>
        <w:ind w:left="1942" w:hanging="180"/>
      </w:pPr>
    </w:lvl>
    <w:lvl w:ilvl="3" w:tplc="0C0A000F" w:tentative="1">
      <w:start w:val="1"/>
      <w:numFmt w:val="decimal"/>
      <w:lvlText w:val="%4."/>
      <w:lvlJc w:val="left"/>
      <w:pPr>
        <w:tabs>
          <w:tab w:val="num" w:pos="2662"/>
        </w:tabs>
        <w:ind w:left="2662" w:hanging="360"/>
      </w:pPr>
    </w:lvl>
    <w:lvl w:ilvl="4" w:tplc="0C0A0019" w:tentative="1">
      <w:start w:val="1"/>
      <w:numFmt w:val="lowerLetter"/>
      <w:lvlText w:val="%5."/>
      <w:lvlJc w:val="left"/>
      <w:pPr>
        <w:tabs>
          <w:tab w:val="num" w:pos="3382"/>
        </w:tabs>
        <w:ind w:left="3382" w:hanging="360"/>
      </w:pPr>
    </w:lvl>
    <w:lvl w:ilvl="5" w:tplc="0C0A001B" w:tentative="1">
      <w:start w:val="1"/>
      <w:numFmt w:val="lowerRoman"/>
      <w:lvlText w:val="%6."/>
      <w:lvlJc w:val="right"/>
      <w:pPr>
        <w:tabs>
          <w:tab w:val="num" w:pos="4102"/>
        </w:tabs>
        <w:ind w:left="4102" w:hanging="180"/>
      </w:pPr>
    </w:lvl>
    <w:lvl w:ilvl="6" w:tplc="0C0A000F" w:tentative="1">
      <w:start w:val="1"/>
      <w:numFmt w:val="decimal"/>
      <w:lvlText w:val="%7."/>
      <w:lvlJc w:val="left"/>
      <w:pPr>
        <w:tabs>
          <w:tab w:val="num" w:pos="4822"/>
        </w:tabs>
        <w:ind w:left="4822" w:hanging="360"/>
      </w:pPr>
    </w:lvl>
    <w:lvl w:ilvl="7" w:tplc="0C0A0019" w:tentative="1">
      <w:start w:val="1"/>
      <w:numFmt w:val="lowerLetter"/>
      <w:lvlText w:val="%8."/>
      <w:lvlJc w:val="left"/>
      <w:pPr>
        <w:tabs>
          <w:tab w:val="num" w:pos="5542"/>
        </w:tabs>
        <w:ind w:left="5542" w:hanging="360"/>
      </w:pPr>
    </w:lvl>
    <w:lvl w:ilvl="8" w:tplc="0C0A001B" w:tentative="1">
      <w:start w:val="1"/>
      <w:numFmt w:val="lowerRoman"/>
      <w:lvlText w:val="%9."/>
      <w:lvlJc w:val="right"/>
      <w:pPr>
        <w:tabs>
          <w:tab w:val="num" w:pos="6262"/>
        </w:tabs>
        <w:ind w:left="6262" w:hanging="180"/>
      </w:pPr>
    </w:lvl>
  </w:abstractNum>
  <w:abstractNum w:abstractNumId="10" w15:restartNumberingAfterBreak="0">
    <w:nsid w:val="1B2B0815"/>
    <w:multiLevelType w:val="hybridMultilevel"/>
    <w:tmpl w:val="076894BC"/>
    <w:lvl w:ilvl="0" w:tplc="DD88302A">
      <w:start w:val="2"/>
      <w:numFmt w:val="bullet"/>
      <w:lvlText w:val="-"/>
      <w:lvlJc w:val="left"/>
      <w:pPr>
        <w:ind w:left="720" w:hanging="360"/>
      </w:pPr>
      <w:rPr>
        <w:rFonts w:ascii="Arial" w:eastAsia="Arial MT"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1C977160"/>
    <w:multiLevelType w:val="hybridMultilevel"/>
    <w:tmpl w:val="EE26EE24"/>
    <w:lvl w:ilvl="0" w:tplc="6AA82348">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21FE9E83"/>
    <w:multiLevelType w:val="hybridMultilevel"/>
    <w:tmpl w:val="2FD7F0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F0E7586"/>
    <w:multiLevelType w:val="hybridMultilevel"/>
    <w:tmpl w:val="970E6130"/>
    <w:lvl w:ilvl="0" w:tplc="AFB43708">
      <w:start w:val="4"/>
      <w:numFmt w:val="decimal"/>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14" w15:restartNumberingAfterBreak="0">
    <w:nsid w:val="3C1D5204"/>
    <w:multiLevelType w:val="hybridMultilevel"/>
    <w:tmpl w:val="B4D4AC8C"/>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5" w15:restartNumberingAfterBreak="0">
    <w:nsid w:val="3E1F72FD"/>
    <w:multiLevelType w:val="hybridMultilevel"/>
    <w:tmpl w:val="404E4946"/>
    <w:lvl w:ilvl="0" w:tplc="2C0A0001">
      <w:start w:val="1"/>
      <w:numFmt w:val="bullet"/>
      <w:lvlText w:val=""/>
      <w:lvlJc w:val="left"/>
      <w:pPr>
        <w:ind w:left="759" w:hanging="360"/>
      </w:pPr>
      <w:rPr>
        <w:rFonts w:ascii="Symbol" w:hAnsi="Symbol" w:hint="default"/>
      </w:rPr>
    </w:lvl>
    <w:lvl w:ilvl="1" w:tplc="2C0A0003">
      <w:start w:val="1"/>
      <w:numFmt w:val="bullet"/>
      <w:lvlText w:val="o"/>
      <w:lvlJc w:val="left"/>
      <w:pPr>
        <w:ind w:left="1479" w:hanging="360"/>
      </w:pPr>
      <w:rPr>
        <w:rFonts w:ascii="Courier New" w:hAnsi="Courier New" w:cs="Courier New" w:hint="default"/>
      </w:rPr>
    </w:lvl>
    <w:lvl w:ilvl="2" w:tplc="2C0A0005" w:tentative="1">
      <w:start w:val="1"/>
      <w:numFmt w:val="bullet"/>
      <w:lvlText w:val=""/>
      <w:lvlJc w:val="left"/>
      <w:pPr>
        <w:ind w:left="2199" w:hanging="360"/>
      </w:pPr>
      <w:rPr>
        <w:rFonts w:ascii="Wingdings" w:hAnsi="Wingdings" w:hint="default"/>
      </w:rPr>
    </w:lvl>
    <w:lvl w:ilvl="3" w:tplc="2C0A0001" w:tentative="1">
      <w:start w:val="1"/>
      <w:numFmt w:val="bullet"/>
      <w:lvlText w:val=""/>
      <w:lvlJc w:val="left"/>
      <w:pPr>
        <w:ind w:left="2919" w:hanging="360"/>
      </w:pPr>
      <w:rPr>
        <w:rFonts w:ascii="Symbol" w:hAnsi="Symbol" w:hint="default"/>
      </w:rPr>
    </w:lvl>
    <w:lvl w:ilvl="4" w:tplc="2C0A0003" w:tentative="1">
      <w:start w:val="1"/>
      <w:numFmt w:val="bullet"/>
      <w:lvlText w:val="o"/>
      <w:lvlJc w:val="left"/>
      <w:pPr>
        <w:ind w:left="3639" w:hanging="360"/>
      </w:pPr>
      <w:rPr>
        <w:rFonts w:ascii="Courier New" w:hAnsi="Courier New" w:cs="Courier New" w:hint="default"/>
      </w:rPr>
    </w:lvl>
    <w:lvl w:ilvl="5" w:tplc="2C0A0005" w:tentative="1">
      <w:start w:val="1"/>
      <w:numFmt w:val="bullet"/>
      <w:lvlText w:val=""/>
      <w:lvlJc w:val="left"/>
      <w:pPr>
        <w:ind w:left="4359" w:hanging="360"/>
      </w:pPr>
      <w:rPr>
        <w:rFonts w:ascii="Wingdings" w:hAnsi="Wingdings" w:hint="default"/>
      </w:rPr>
    </w:lvl>
    <w:lvl w:ilvl="6" w:tplc="2C0A0001" w:tentative="1">
      <w:start w:val="1"/>
      <w:numFmt w:val="bullet"/>
      <w:lvlText w:val=""/>
      <w:lvlJc w:val="left"/>
      <w:pPr>
        <w:ind w:left="5079" w:hanging="360"/>
      </w:pPr>
      <w:rPr>
        <w:rFonts w:ascii="Symbol" w:hAnsi="Symbol" w:hint="default"/>
      </w:rPr>
    </w:lvl>
    <w:lvl w:ilvl="7" w:tplc="2C0A0003" w:tentative="1">
      <w:start w:val="1"/>
      <w:numFmt w:val="bullet"/>
      <w:lvlText w:val="o"/>
      <w:lvlJc w:val="left"/>
      <w:pPr>
        <w:ind w:left="5799" w:hanging="360"/>
      </w:pPr>
      <w:rPr>
        <w:rFonts w:ascii="Courier New" w:hAnsi="Courier New" w:cs="Courier New" w:hint="default"/>
      </w:rPr>
    </w:lvl>
    <w:lvl w:ilvl="8" w:tplc="2C0A0005" w:tentative="1">
      <w:start w:val="1"/>
      <w:numFmt w:val="bullet"/>
      <w:lvlText w:val=""/>
      <w:lvlJc w:val="left"/>
      <w:pPr>
        <w:ind w:left="6519" w:hanging="360"/>
      </w:pPr>
      <w:rPr>
        <w:rFonts w:ascii="Wingdings" w:hAnsi="Wingdings" w:hint="default"/>
      </w:rPr>
    </w:lvl>
  </w:abstractNum>
  <w:abstractNum w:abstractNumId="16" w15:restartNumberingAfterBreak="0">
    <w:nsid w:val="403A2889"/>
    <w:multiLevelType w:val="hybridMultilevel"/>
    <w:tmpl w:val="E4C868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469E5EB6"/>
    <w:multiLevelType w:val="hybridMultilevel"/>
    <w:tmpl w:val="583C5B3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47FF43A6"/>
    <w:multiLevelType w:val="hybridMultilevel"/>
    <w:tmpl w:val="C21E8E76"/>
    <w:lvl w:ilvl="0" w:tplc="26C0F35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9" w15:restartNumberingAfterBreak="0">
    <w:nsid w:val="54F33E34"/>
    <w:multiLevelType w:val="hybridMultilevel"/>
    <w:tmpl w:val="54CEF5FC"/>
    <w:lvl w:ilvl="0" w:tplc="3B0C9C72">
      <w:start w:val="4"/>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585E5E61"/>
    <w:multiLevelType w:val="hybridMultilevel"/>
    <w:tmpl w:val="F61C36EE"/>
    <w:lvl w:ilvl="0" w:tplc="D51894A0">
      <w:numFmt w:val="bullet"/>
      <w:lvlText w:val=""/>
      <w:lvlJc w:val="left"/>
      <w:pPr>
        <w:ind w:left="837" w:hanging="361"/>
      </w:pPr>
      <w:rPr>
        <w:rFonts w:ascii="Symbol" w:eastAsia="Symbol" w:hAnsi="Symbol" w:cs="Symbol" w:hint="default"/>
        <w:w w:val="100"/>
        <w:sz w:val="22"/>
        <w:szCs w:val="22"/>
        <w:lang w:val="es-ES" w:eastAsia="en-US" w:bidi="ar-SA"/>
      </w:rPr>
    </w:lvl>
    <w:lvl w:ilvl="1" w:tplc="51E649B0">
      <w:numFmt w:val="bullet"/>
      <w:lvlText w:val=""/>
      <w:lvlJc w:val="left"/>
      <w:pPr>
        <w:ind w:left="1043" w:hanging="361"/>
      </w:pPr>
      <w:rPr>
        <w:rFonts w:ascii="Symbol" w:eastAsia="Symbol" w:hAnsi="Symbol" w:cs="Symbol" w:hint="default"/>
        <w:w w:val="100"/>
        <w:sz w:val="22"/>
        <w:szCs w:val="22"/>
        <w:lang w:val="es-ES" w:eastAsia="en-US" w:bidi="ar-SA"/>
      </w:rPr>
    </w:lvl>
    <w:lvl w:ilvl="2" w:tplc="4AAE4BDC">
      <w:numFmt w:val="bullet"/>
      <w:lvlText w:val="•"/>
      <w:lvlJc w:val="left"/>
      <w:pPr>
        <w:ind w:left="2052" w:hanging="361"/>
      </w:pPr>
      <w:rPr>
        <w:rFonts w:hint="default"/>
        <w:lang w:val="es-ES" w:eastAsia="en-US" w:bidi="ar-SA"/>
      </w:rPr>
    </w:lvl>
    <w:lvl w:ilvl="3" w:tplc="CDC6ACB8">
      <w:numFmt w:val="bullet"/>
      <w:lvlText w:val="•"/>
      <w:lvlJc w:val="left"/>
      <w:pPr>
        <w:ind w:left="3064" w:hanging="361"/>
      </w:pPr>
      <w:rPr>
        <w:rFonts w:hint="default"/>
        <w:lang w:val="es-ES" w:eastAsia="en-US" w:bidi="ar-SA"/>
      </w:rPr>
    </w:lvl>
    <w:lvl w:ilvl="4" w:tplc="A89CFDCC">
      <w:numFmt w:val="bullet"/>
      <w:lvlText w:val="•"/>
      <w:lvlJc w:val="left"/>
      <w:pPr>
        <w:ind w:left="4076" w:hanging="361"/>
      </w:pPr>
      <w:rPr>
        <w:rFonts w:hint="default"/>
        <w:lang w:val="es-ES" w:eastAsia="en-US" w:bidi="ar-SA"/>
      </w:rPr>
    </w:lvl>
    <w:lvl w:ilvl="5" w:tplc="47086100">
      <w:numFmt w:val="bullet"/>
      <w:lvlText w:val="•"/>
      <w:lvlJc w:val="left"/>
      <w:pPr>
        <w:ind w:left="5088" w:hanging="361"/>
      </w:pPr>
      <w:rPr>
        <w:rFonts w:hint="default"/>
        <w:lang w:val="es-ES" w:eastAsia="en-US" w:bidi="ar-SA"/>
      </w:rPr>
    </w:lvl>
    <w:lvl w:ilvl="6" w:tplc="BB1E02CE">
      <w:numFmt w:val="bullet"/>
      <w:lvlText w:val="•"/>
      <w:lvlJc w:val="left"/>
      <w:pPr>
        <w:ind w:left="6100" w:hanging="361"/>
      </w:pPr>
      <w:rPr>
        <w:rFonts w:hint="default"/>
        <w:lang w:val="es-ES" w:eastAsia="en-US" w:bidi="ar-SA"/>
      </w:rPr>
    </w:lvl>
    <w:lvl w:ilvl="7" w:tplc="D8EEC6A2">
      <w:numFmt w:val="bullet"/>
      <w:lvlText w:val="•"/>
      <w:lvlJc w:val="left"/>
      <w:pPr>
        <w:ind w:left="7112" w:hanging="361"/>
      </w:pPr>
      <w:rPr>
        <w:rFonts w:hint="default"/>
        <w:lang w:val="es-ES" w:eastAsia="en-US" w:bidi="ar-SA"/>
      </w:rPr>
    </w:lvl>
    <w:lvl w:ilvl="8" w:tplc="C80E7EA6">
      <w:numFmt w:val="bullet"/>
      <w:lvlText w:val="•"/>
      <w:lvlJc w:val="left"/>
      <w:pPr>
        <w:ind w:left="8124" w:hanging="361"/>
      </w:pPr>
      <w:rPr>
        <w:rFonts w:hint="default"/>
        <w:lang w:val="es-ES" w:eastAsia="en-US" w:bidi="ar-SA"/>
      </w:rPr>
    </w:lvl>
  </w:abstractNum>
  <w:abstractNum w:abstractNumId="21" w15:restartNumberingAfterBreak="0">
    <w:nsid w:val="6AC44109"/>
    <w:multiLevelType w:val="hybridMultilevel"/>
    <w:tmpl w:val="7C9CD9B2"/>
    <w:lvl w:ilvl="0" w:tplc="563EF3FA">
      <w:start w:val="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6B736F8A"/>
    <w:multiLevelType w:val="hybridMultilevel"/>
    <w:tmpl w:val="6016B53C"/>
    <w:lvl w:ilvl="0" w:tplc="572CBB6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76E03072"/>
    <w:multiLevelType w:val="hybridMultilevel"/>
    <w:tmpl w:val="8FEE336A"/>
    <w:lvl w:ilvl="0" w:tplc="522818E0">
      <w:numFmt w:val="bullet"/>
      <w:lvlText w:val="-"/>
      <w:lvlJc w:val="left"/>
      <w:pPr>
        <w:ind w:left="720" w:hanging="360"/>
      </w:pPr>
      <w:rPr>
        <w:rFonts w:ascii="Arial MT" w:eastAsia="Arial MT" w:hAnsi="Arial MT" w:cstheme="minorHAnsi"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3"/>
  </w:num>
  <w:num w:numId="4">
    <w:abstractNumId w:val="2"/>
  </w:num>
  <w:num w:numId="5">
    <w:abstractNumId w:val="23"/>
  </w:num>
  <w:num w:numId="6">
    <w:abstractNumId w:val="10"/>
  </w:num>
  <w:num w:numId="7">
    <w:abstractNumId w:val="17"/>
  </w:num>
  <w:num w:numId="8">
    <w:abstractNumId w:val="14"/>
  </w:num>
  <w:num w:numId="9">
    <w:abstractNumId w:val="9"/>
  </w:num>
  <w:num w:numId="10">
    <w:abstractNumId w:val="16"/>
  </w:num>
  <w:num w:numId="11">
    <w:abstractNumId w:val="8"/>
  </w:num>
  <w:num w:numId="12">
    <w:abstractNumId w:val="5"/>
  </w:num>
  <w:num w:numId="13">
    <w:abstractNumId w:val="4"/>
  </w:num>
  <w:num w:numId="14">
    <w:abstractNumId w:val="6"/>
  </w:num>
  <w:num w:numId="15">
    <w:abstractNumId w:val="1"/>
  </w:num>
  <w:num w:numId="16">
    <w:abstractNumId w:val="0"/>
  </w:num>
  <w:num w:numId="17">
    <w:abstractNumId w:val="12"/>
  </w:num>
  <w:num w:numId="18">
    <w:abstractNumId w:val="22"/>
  </w:num>
  <w:num w:numId="19">
    <w:abstractNumId w:val="13"/>
  </w:num>
  <w:num w:numId="20">
    <w:abstractNumId w:val="11"/>
  </w:num>
  <w:num w:numId="21">
    <w:abstractNumId w:val="18"/>
  </w:num>
  <w:num w:numId="22">
    <w:abstractNumId w:val="19"/>
  </w:num>
  <w:num w:numId="23">
    <w:abstractNumId w:val="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57F"/>
    <w:rsid w:val="00005F3D"/>
    <w:rsid w:val="000126B6"/>
    <w:rsid w:val="0001283E"/>
    <w:rsid w:val="00054511"/>
    <w:rsid w:val="00065092"/>
    <w:rsid w:val="00067BB7"/>
    <w:rsid w:val="000847A8"/>
    <w:rsid w:val="00090828"/>
    <w:rsid w:val="00095C48"/>
    <w:rsid w:val="000D799F"/>
    <w:rsid w:val="00126FAA"/>
    <w:rsid w:val="001432B3"/>
    <w:rsid w:val="0014736B"/>
    <w:rsid w:val="001513B1"/>
    <w:rsid w:val="00155E89"/>
    <w:rsid w:val="00161C28"/>
    <w:rsid w:val="00163CAD"/>
    <w:rsid w:val="0017532D"/>
    <w:rsid w:val="001953DF"/>
    <w:rsid w:val="00195DF2"/>
    <w:rsid w:val="001966F3"/>
    <w:rsid w:val="001A61C5"/>
    <w:rsid w:val="001C2C47"/>
    <w:rsid w:val="001F6765"/>
    <w:rsid w:val="00201C7F"/>
    <w:rsid w:val="00216021"/>
    <w:rsid w:val="00253CB0"/>
    <w:rsid w:val="0026520E"/>
    <w:rsid w:val="00273042"/>
    <w:rsid w:val="002758F8"/>
    <w:rsid w:val="00276BAE"/>
    <w:rsid w:val="002C3102"/>
    <w:rsid w:val="002C397B"/>
    <w:rsid w:val="002D2670"/>
    <w:rsid w:val="002D4AA4"/>
    <w:rsid w:val="0030322F"/>
    <w:rsid w:val="00305E51"/>
    <w:rsid w:val="003102C0"/>
    <w:rsid w:val="00340C5F"/>
    <w:rsid w:val="00354D39"/>
    <w:rsid w:val="00363B5A"/>
    <w:rsid w:val="00363D04"/>
    <w:rsid w:val="00364781"/>
    <w:rsid w:val="003652B2"/>
    <w:rsid w:val="0038021F"/>
    <w:rsid w:val="00390AAE"/>
    <w:rsid w:val="003A30B5"/>
    <w:rsid w:val="003B3682"/>
    <w:rsid w:val="003C0519"/>
    <w:rsid w:val="003C1830"/>
    <w:rsid w:val="003C50AE"/>
    <w:rsid w:val="003D08A5"/>
    <w:rsid w:val="003D4C50"/>
    <w:rsid w:val="003E0CB8"/>
    <w:rsid w:val="003F3119"/>
    <w:rsid w:val="0041320D"/>
    <w:rsid w:val="00420FFC"/>
    <w:rsid w:val="00432B53"/>
    <w:rsid w:val="00442407"/>
    <w:rsid w:val="0044378B"/>
    <w:rsid w:val="004618AE"/>
    <w:rsid w:val="00467909"/>
    <w:rsid w:val="0048257F"/>
    <w:rsid w:val="004955B6"/>
    <w:rsid w:val="004A2732"/>
    <w:rsid w:val="0052112A"/>
    <w:rsid w:val="005358D0"/>
    <w:rsid w:val="00535C29"/>
    <w:rsid w:val="005365DB"/>
    <w:rsid w:val="00562B87"/>
    <w:rsid w:val="00563773"/>
    <w:rsid w:val="00573997"/>
    <w:rsid w:val="00593C01"/>
    <w:rsid w:val="00596940"/>
    <w:rsid w:val="005A267A"/>
    <w:rsid w:val="005B1D2C"/>
    <w:rsid w:val="005B5834"/>
    <w:rsid w:val="005C4775"/>
    <w:rsid w:val="005E76B5"/>
    <w:rsid w:val="005F4F41"/>
    <w:rsid w:val="00610C64"/>
    <w:rsid w:val="00612776"/>
    <w:rsid w:val="00615AF6"/>
    <w:rsid w:val="0063352E"/>
    <w:rsid w:val="00636593"/>
    <w:rsid w:val="006471E6"/>
    <w:rsid w:val="00652494"/>
    <w:rsid w:val="00691521"/>
    <w:rsid w:val="006A0D72"/>
    <w:rsid w:val="006B0BAF"/>
    <w:rsid w:val="006B6AD4"/>
    <w:rsid w:val="006C60EF"/>
    <w:rsid w:val="006D6D1F"/>
    <w:rsid w:val="006F4165"/>
    <w:rsid w:val="00737553"/>
    <w:rsid w:val="00761B2C"/>
    <w:rsid w:val="007736DB"/>
    <w:rsid w:val="00786691"/>
    <w:rsid w:val="007D69BA"/>
    <w:rsid w:val="007E68FA"/>
    <w:rsid w:val="007E7513"/>
    <w:rsid w:val="007F2123"/>
    <w:rsid w:val="007F6B9C"/>
    <w:rsid w:val="008123F1"/>
    <w:rsid w:val="00812AE2"/>
    <w:rsid w:val="00815421"/>
    <w:rsid w:val="0088795A"/>
    <w:rsid w:val="00887B73"/>
    <w:rsid w:val="00890848"/>
    <w:rsid w:val="00892F5D"/>
    <w:rsid w:val="008A09F7"/>
    <w:rsid w:val="008B0B24"/>
    <w:rsid w:val="008B6494"/>
    <w:rsid w:val="008E1EFB"/>
    <w:rsid w:val="008E446E"/>
    <w:rsid w:val="009274E4"/>
    <w:rsid w:val="0093589B"/>
    <w:rsid w:val="009616AA"/>
    <w:rsid w:val="0096319C"/>
    <w:rsid w:val="0099247B"/>
    <w:rsid w:val="00992C51"/>
    <w:rsid w:val="009974BD"/>
    <w:rsid w:val="009A356D"/>
    <w:rsid w:val="009A4C92"/>
    <w:rsid w:val="009B02A9"/>
    <w:rsid w:val="009C1DB2"/>
    <w:rsid w:val="009D25B6"/>
    <w:rsid w:val="00A03134"/>
    <w:rsid w:val="00A16D11"/>
    <w:rsid w:val="00A2328D"/>
    <w:rsid w:val="00A45708"/>
    <w:rsid w:val="00A47637"/>
    <w:rsid w:val="00A76E76"/>
    <w:rsid w:val="00A979DB"/>
    <w:rsid w:val="00AB7F8A"/>
    <w:rsid w:val="00AD08C8"/>
    <w:rsid w:val="00AE78BA"/>
    <w:rsid w:val="00AF6108"/>
    <w:rsid w:val="00B00AEA"/>
    <w:rsid w:val="00B233E4"/>
    <w:rsid w:val="00B3161F"/>
    <w:rsid w:val="00B44A12"/>
    <w:rsid w:val="00B627CC"/>
    <w:rsid w:val="00B83610"/>
    <w:rsid w:val="00B838DC"/>
    <w:rsid w:val="00B9384F"/>
    <w:rsid w:val="00B97DD0"/>
    <w:rsid w:val="00BA18CB"/>
    <w:rsid w:val="00BD05C6"/>
    <w:rsid w:val="00BD1010"/>
    <w:rsid w:val="00BD344A"/>
    <w:rsid w:val="00BE0BD2"/>
    <w:rsid w:val="00BF0AE2"/>
    <w:rsid w:val="00C04A07"/>
    <w:rsid w:val="00C04B9E"/>
    <w:rsid w:val="00C12F55"/>
    <w:rsid w:val="00C177B2"/>
    <w:rsid w:val="00C346C8"/>
    <w:rsid w:val="00C504CC"/>
    <w:rsid w:val="00C641A7"/>
    <w:rsid w:val="00C81A39"/>
    <w:rsid w:val="00CB6883"/>
    <w:rsid w:val="00CC6D60"/>
    <w:rsid w:val="00CD500C"/>
    <w:rsid w:val="00CD6132"/>
    <w:rsid w:val="00CE2582"/>
    <w:rsid w:val="00CE2C60"/>
    <w:rsid w:val="00D06D81"/>
    <w:rsid w:val="00D06FB4"/>
    <w:rsid w:val="00D10EA8"/>
    <w:rsid w:val="00D1636D"/>
    <w:rsid w:val="00D24C2A"/>
    <w:rsid w:val="00D26F68"/>
    <w:rsid w:val="00D47BA7"/>
    <w:rsid w:val="00D61C47"/>
    <w:rsid w:val="00D61F77"/>
    <w:rsid w:val="00D934CE"/>
    <w:rsid w:val="00DA7A5B"/>
    <w:rsid w:val="00DC3542"/>
    <w:rsid w:val="00DC3918"/>
    <w:rsid w:val="00DC4DFB"/>
    <w:rsid w:val="00DC6D02"/>
    <w:rsid w:val="00DD6120"/>
    <w:rsid w:val="00DE1882"/>
    <w:rsid w:val="00E00DB0"/>
    <w:rsid w:val="00E25693"/>
    <w:rsid w:val="00E42DEA"/>
    <w:rsid w:val="00E42F77"/>
    <w:rsid w:val="00E47C1D"/>
    <w:rsid w:val="00E512EC"/>
    <w:rsid w:val="00E62EA9"/>
    <w:rsid w:val="00E903A3"/>
    <w:rsid w:val="00EA4230"/>
    <w:rsid w:val="00ED2BE0"/>
    <w:rsid w:val="00EE0A0D"/>
    <w:rsid w:val="00EF5332"/>
    <w:rsid w:val="00F0364E"/>
    <w:rsid w:val="00F11DBE"/>
    <w:rsid w:val="00F160EA"/>
    <w:rsid w:val="00F23643"/>
    <w:rsid w:val="00F36584"/>
    <w:rsid w:val="00F505DD"/>
    <w:rsid w:val="00F50B5F"/>
    <w:rsid w:val="00F55351"/>
    <w:rsid w:val="00F5542F"/>
    <w:rsid w:val="00F55DD8"/>
    <w:rsid w:val="00F55E53"/>
    <w:rsid w:val="00FB3561"/>
    <w:rsid w:val="00FB7937"/>
    <w:rsid w:val="00FC7CE9"/>
    <w:rsid w:val="00FD6DD1"/>
    <w:rsid w:val="00FF2EA5"/>
    <w:rsid w:val="00FF4B8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8B4FE"/>
  <w15:docId w15:val="{4603C4CE-468A-4B8B-9253-9BD0BCE9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link w:val="Ttulo1Car"/>
    <w:uiPriority w:val="9"/>
    <w:qFormat/>
    <w:pPr>
      <w:ind w:left="399"/>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0"/>
    <w:qFormat/>
    <w:pPr>
      <w:ind w:left="20" w:right="18"/>
      <w:jc w:val="center"/>
    </w:pPr>
    <w:rPr>
      <w:rFonts w:ascii="Times New Roman" w:eastAsia="Times New Roman" w:hAnsi="Times New Roman" w:cs="Times New Roman"/>
      <w:b/>
      <w:bCs/>
      <w:sz w:val="28"/>
      <w:szCs w:val="28"/>
    </w:rPr>
  </w:style>
  <w:style w:type="paragraph" w:styleId="Prrafodelista">
    <w:name w:val="List Paragraph"/>
    <w:basedOn w:val="Normal"/>
    <w:uiPriority w:val="34"/>
    <w:qFormat/>
    <w:pPr>
      <w:spacing w:before="124"/>
      <w:ind w:left="760" w:hanging="361"/>
    </w:pPr>
  </w:style>
  <w:style w:type="paragraph" w:customStyle="1" w:styleId="TableParagraph">
    <w:name w:val="Table Paragraph"/>
    <w:basedOn w:val="Normal"/>
    <w:uiPriority w:val="1"/>
    <w:qFormat/>
    <w:pPr>
      <w:spacing w:line="234" w:lineRule="exact"/>
      <w:ind w:left="105"/>
    </w:pPr>
  </w:style>
  <w:style w:type="character" w:styleId="Hipervnculo">
    <w:name w:val="Hyperlink"/>
    <w:basedOn w:val="Fuentedeprrafopredeter"/>
    <w:uiPriority w:val="99"/>
    <w:unhideWhenUsed/>
    <w:rsid w:val="0044378B"/>
    <w:rPr>
      <w:color w:val="0000FF" w:themeColor="hyperlink"/>
      <w:u w:val="single"/>
    </w:rPr>
  </w:style>
  <w:style w:type="character" w:customStyle="1" w:styleId="Mencinsinresolver1">
    <w:name w:val="Mención sin resolver1"/>
    <w:basedOn w:val="Fuentedeprrafopredeter"/>
    <w:uiPriority w:val="99"/>
    <w:semiHidden/>
    <w:unhideWhenUsed/>
    <w:rsid w:val="0044378B"/>
    <w:rPr>
      <w:color w:val="605E5C"/>
      <w:shd w:val="clear" w:color="auto" w:fill="E1DFDD"/>
    </w:rPr>
  </w:style>
  <w:style w:type="character" w:customStyle="1" w:styleId="TextoindependienteCar">
    <w:name w:val="Texto independiente Car"/>
    <w:basedOn w:val="Fuentedeprrafopredeter"/>
    <w:link w:val="Textoindependiente"/>
    <w:uiPriority w:val="1"/>
    <w:rsid w:val="0088795A"/>
    <w:rPr>
      <w:rFonts w:ascii="Arial MT" w:eastAsia="Arial MT" w:hAnsi="Arial MT" w:cs="Arial MT"/>
      <w:lang w:val="es-ES"/>
    </w:rPr>
  </w:style>
  <w:style w:type="paragraph" w:styleId="Encabezado">
    <w:name w:val="header"/>
    <w:basedOn w:val="Normal"/>
    <w:link w:val="EncabezadoCar"/>
    <w:uiPriority w:val="99"/>
    <w:unhideWhenUsed/>
    <w:rsid w:val="00CE2582"/>
    <w:pPr>
      <w:tabs>
        <w:tab w:val="center" w:pos="4252"/>
        <w:tab w:val="right" w:pos="8504"/>
      </w:tabs>
    </w:pPr>
  </w:style>
  <w:style w:type="character" w:customStyle="1" w:styleId="EncabezadoCar">
    <w:name w:val="Encabezado Car"/>
    <w:basedOn w:val="Fuentedeprrafopredeter"/>
    <w:link w:val="Encabezado"/>
    <w:uiPriority w:val="99"/>
    <w:rsid w:val="00CE2582"/>
    <w:rPr>
      <w:rFonts w:ascii="Arial MT" w:eastAsia="Arial MT" w:hAnsi="Arial MT" w:cs="Arial MT"/>
      <w:lang w:val="es-ES"/>
    </w:rPr>
  </w:style>
  <w:style w:type="paragraph" w:styleId="Piedepgina">
    <w:name w:val="footer"/>
    <w:basedOn w:val="Normal"/>
    <w:link w:val="PiedepginaCar"/>
    <w:uiPriority w:val="99"/>
    <w:unhideWhenUsed/>
    <w:rsid w:val="00CE2582"/>
    <w:pPr>
      <w:tabs>
        <w:tab w:val="center" w:pos="4252"/>
        <w:tab w:val="right" w:pos="8504"/>
      </w:tabs>
    </w:pPr>
  </w:style>
  <w:style w:type="character" w:customStyle="1" w:styleId="PiedepginaCar">
    <w:name w:val="Pie de página Car"/>
    <w:basedOn w:val="Fuentedeprrafopredeter"/>
    <w:link w:val="Piedepgina"/>
    <w:uiPriority w:val="99"/>
    <w:rsid w:val="00CE2582"/>
    <w:rPr>
      <w:rFonts w:ascii="Arial MT" w:eastAsia="Arial MT" w:hAnsi="Arial MT" w:cs="Arial MT"/>
      <w:lang w:val="es-ES"/>
    </w:rPr>
  </w:style>
  <w:style w:type="character" w:customStyle="1" w:styleId="Ttulo1Car">
    <w:name w:val="Título 1 Car"/>
    <w:basedOn w:val="Fuentedeprrafopredeter"/>
    <w:link w:val="Ttulo1"/>
    <w:uiPriority w:val="9"/>
    <w:rsid w:val="003E0CB8"/>
    <w:rPr>
      <w:rFonts w:ascii="Arial" w:eastAsia="Arial" w:hAnsi="Arial" w:cs="Arial"/>
      <w:b/>
      <w:bCs/>
      <w:lang w:val="es-ES"/>
    </w:rPr>
  </w:style>
  <w:style w:type="paragraph" w:customStyle="1" w:styleId="Default">
    <w:name w:val="Default"/>
    <w:rsid w:val="00095C48"/>
    <w:pPr>
      <w:widowControl/>
      <w:adjustRightInd w:val="0"/>
    </w:pPr>
    <w:rPr>
      <w:rFonts w:ascii="Symbol" w:hAnsi="Symbol" w:cs="Symbol"/>
      <w:color w:val="000000"/>
      <w:sz w:val="24"/>
      <w:szCs w:val="24"/>
      <w:lang w:val="es-AR"/>
    </w:rPr>
  </w:style>
  <w:style w:type="character" w:customStyle="1" w:styleId="UnresolvedMention">
    <w:name w:val="Unresolved Mention"/>
    <w:basedOn w:val="Fuentedeprrafopredeter"/>
    <w:uiPriority w:val="99"/>
    <w:semiHidden/>
    <w:unhideWhenUsed/>
    <w:rsid w:val="009C1DB2"/>
    <w:rPr>
      <w:color w:val="605E5C"/>
      <w:shd w:val="clear" w:color="auto" w:fill="E1DFDD"/>
    </w:rPr>
  </w:style>
  <w:style w:type="table" w:styleId="Tablaconcuadrcula">
    <w:name w:val="Table Grid"/>
    <w:basedOn w:val="Tablanormal"/>
    <w:uiPriority w:val="39"/>
    <w:rsid w:val="003C1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VlI1D7NS5rY?si=terp_1_3QIkrHmYd" TargetMode="External"/><Relationship Id="rId13" Type="http://schemas.openxmlformats.org/officeDocument/2006/relationships/hyperlink" Target="http://www.abc.gov.a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bc.gov.a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RUZenluePUc?si=RLb425PF8WrtQCQ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watch?v=DGkW5T34zM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utu.be/OPzdfmCkjJE?si=yCrb_bo2Bf90z3N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instituto46.edu.ar" TargetMode="External"/><Relationship Id="rId2" Type="http://schemas.openxmlformats.org/officeDocument/2006/relationships/hyperlink" Target="http://www.instituto46.edu.a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59E64-C39E-4F21-9A62-C666BE47F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2918</Words>
  <Characters>16635</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dc:creator>
  <cp:lastModifiedBy>Alumno</cp:lastModifiedBy>
  <cp:revision>3</cp:revision>
  <cp:lastPrinted>2024-07-31T18:10:00Z</cp:lastPrinted>
  <dcterms:created xsi:type="dcterms:W3CDTF">2025-04-30T22:39:00Z</dcterms:created>
  <dcterms:modified xsi:type="dcterms:W3CDTF">2025-04-30T22:39:00Z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Microsoft® Word 2019</vt:lpwstr>
  </property>
  <property fmtid="{D5CDD505-2E9C-101B-9397-08002B2CF9AE}" pid="4" name="LastSaved">
    <vt:filetime>2022-04-06T00:00:00Z</vt:filetime>
  </property>
</Properties>
</file>